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附件1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color="auto" w:fill="auto"/>
          <w:lang w:eastAsia="zh-CN"/>
        </w:rPr>
        <w:t>吉水城投控股发展集团及下属子公司2023年第二批招聘岗位及任职要求</w:t>
      </w:r>
    </w:p>
    <w:bookmarkEnd w:id="0"/>
    <w:tbl>
      <w:tblPr>
        <w:tblStyle w:val="4"/>
        <w:tblW w:w="112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379"/>
        <w:gridCol w:w="1051"/>
        <w:gridCol w:w="735"/>
        <w:gridCol w:w="963"/>
        <w:gridCol w:w="5656"/>
        <w:gridCol w:w="1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tblHeader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部门/子公司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薪资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人力资源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中心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01-人资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年龄40周岁及以下，人力资源管理、会计学、行政管理、工商管理专业优先；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3年及以上人力资源主管岗位任职经验，有人才梯队建设、绩效管理经验；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有现代企业制度管理思维模式和运用经验，熟悉国家及地方劳动法律法规，具有良好的数据统计和分析能力，抗压力和责任心强，团队协作能力较好，服从管理；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有耐心、保密性强、原则性强。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4K/月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风险控制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中心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02-法务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1.年龄25-40周岁及以下，须持有法律职业资格证书A证；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2.具有2年及以上法务工作经验或律所等相关工作经验；具备较好的沟通协调和逻辑思维能力，文字功底扎实；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3.熟练掌握并能运用合同法、公司法、知识产权法，熟悉公司并购、资产重组和融资的流程及法律运作；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4.有一定的争议解决能力，熟悉诉讼和仲裁程序；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5.责任心强，有较强的抗压能力，作风严谨，办事干练。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6K-8K/月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纪检监察室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03-纪检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干事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1.年龄35周岁及以下，会计、审计、法律、中文等专业优先；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2.具备监督检查和审计调查等相关基本业务技能；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3.具备一定的沟通协调能力、语言表达能力和公文写作能力；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4.有耐心、保密性强、原则性强。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4K/月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物流产业园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04-物流运营经理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以上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1.年龄30-45周岁，具有8年及以上物流产业园区综合招商运营管理工作经验（要求至少3年以上为经理级别）；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2.具有丰富的产业园区招商运营及销售经验、有物流贸易行业知名企业客户资源及招商渠道;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3.具备良好的区域产业导入和招商方案策划能力，具备较强的抗压、沟通、公关以及组织协调能力，有强烈的事业心，工作富有激情；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4.具有独立的业务谈判和交涉能力，优秀的领导力和全局思维，工作中敢于担当、勇于创新。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5.具备团队管理、资源整合、分析和解决问题能力以及极强的业务推进能力；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6.工作有条理性、逻辑性，具有良好的职业素养和职业操守。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6K-8K/月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江西吉湖信息技术有限公司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05-运维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1.年龄40周岁及以下，计算机、软件工程、编程等相关专业；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2.了解VUE，熟练JavaScript编程、DOM操作；熟悉HTML5、CSS3、Node.js等相关技术；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3.了解云服务器的基本搭建部署和运作流程，具有三大运营商服务管理经验者优先；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4.负责辖区内客户关系的建立和维护，项目平台的开发搭建和对接后台数据完成页面联调以及后期维护；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5.针对用户需求及行业发展，负责产品创新及改进，制定产品运营目标及计划；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6.工作细致严谨，抗压能力强，具备良好的沟通协调能力和团队协作精神。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4K-5K/月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吉湖工程咨询公司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06-造价员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1.年龄40周岁及以下，工程造价等相关专业；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2.从事造价、预决算相关工作3年及以上，具有相关职业资格；有5年及以上相关工作经验者可适当放宽学历要求；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3.熟悉建设工程量清单计价规范、各专业工程量计算规范；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4.熟练操作办公软件和CAD制图软件，熟练运用广联达、新标杆、思迈易投、纵横公路、同望等工程造价软件的建模与套价；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5.具有良好的沟通能力，组织协调能力和团队精神，有责任心和职业操守，能承担工作压力。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4K-6K/月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吉水县旅游开发投资有限公司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07-运营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1.年龄30-45周岁，旅游或管理类专业；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2.具备5年及以上的景区现场管理工作经验（要求至少3年及以上4A旅游景区运营经理以上职务工作经验，以及1年及以上乡村旅游景区、特色小镇整体运营经验）；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3.熟悉旅游景区各部门工作流程及标准，负责推进景区的运营、组织协调景区各职能部门执行、实现景区运营目标；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4.有较强的的责任心，能承受一定的工作压力，具备良好的沟通协调能力、团队合作意识、服务意识和管理意识。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5K-7K/月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84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sectPr>
          <w:pgSz w:w="11906" w:h="16838"/>
          <w:pgMar w:top="720" w:right="720" w:bottom="720" w:left="720" w:header="851" w:footer="1417" w:gutter="0"/>
          <w:cols w:space="0" w:num="1"/>
          <w:docGrid w:type="linesAndChars" w:linePitch="579" w:charSpace="-842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4635D7-A738-442F-8174-28F49CBE19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83BE1B7-776E-4743-9D6C-47330A156F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9A9DD8F-DA7D-4481-892B-688369A8811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F2071C0-F63C-4B32-A63D-AB005D0C916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0B81C13-8C24-4F8B-9174-E77B6D9D37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BhYTdiMjZjYzNkMGJhOWM4NGUwMDQ1ZDZhZjQifQ=="/>
  </w:docVars>
  <w:rsids>
    <w:rsidRoot w:val="294B0FE4"/>
    <w:rsid w:val="294B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Calibr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2023-08-25T01:35:00Z</dcterms:created>
  <dc:creator>你算哪块小曲奇</dc:creator>
  <cp:lastModifiedBy>你算哪块小曲奇</cp:lastModifiedBy>
  <dcterms:modified xsi:type="dcterms:W3CDTF">2023-08-25T01:46:46Z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B8F0D11A1B41469DA889C5313A00C39F_11</vt:lpwstr>
  </property>
</Properties>
</file>