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36" w:rsidRPr="00F301D0" w:rsidRDefault="002D4436">
      <w:pPr>
        <w:snapToGrid w:val="0"/>
        <w:spacing w:line="560" w:lineRule="exact"/>
        <w:jc w:val="left"/>
        <w:rPr>
          <w:rFonts w:ascii="Times New Roman" w:eastAsia="仿宋" w:hAnsi="Times New Roman"/>
          <w:spacing w:val="-6"/>
          <w:sz w:val="32"/>
          <w:szCs w:val="32"/>
        </w:rPr>
      </w:pPr>
      <w:r w:rsidRPr="00F301D0">
        <w:rPr>
          <w:rFonts w:ascii="Times New Roman" w:eastAsia="仿宋" w:hAnsi="仿宋" w:hint="eastAsia"/>
          <w:spacing w:val="-6"/>
          <w:sz w:val="32"/>
          <w:szCs w:val="32"/>
        </w:rPr>
        <w:t>附</w:t>
      </w:r>
      <w:r w:rsidRPr="006442F8">
        <w:rPr>
          <w:rFonts w:ascii="宋体" w:hAnsi="宋体" w:hint="eastAsia"/>
          <w:spacing w:val="-6"/>
          <w:sz w:val="32"/>
          <w:szCs w:val="32"/>
        </w:rPr>
        <w:t>件</w:t>
      </w:r>
      <w:r w:rsidRPr="00F301D0">
        <w:rPr>
          <w:rFonts w:ascii="Times New Roman" w:eastAsia="仿宋" w:hAnsi="Times New Roman"/>
          <w:spacing w:val="-6"/>
          <w:sz w:val="32"/>
          <w:szCs w:val="32"/>
        </w:rPr>
        <w:t>3</w:t>
      </w:r>
    </w:p>
    <w:p w:rsidR="002D4436" w:rsidRPr="00F301D0" w:rsidRDefault="002D4436">
      <w:pPr>
        <w:snapToGrid w:val="0"/>
        <w:spacing w:line="440" w:lineRule="exact"/>
        <w:jc w:val="center"/>
        <w:rPr>
          <w:rFonts w:ascii="Times New Roman" w:eastAsia="方正大标宋简体" w:hAnsi="Times New Roman"/>
          <w:spacing w:val="-6"/>
          <w:sz w:val="44"/>
          <w:szCs w:val="44"/>
        </w:rPr>
      </w:pPr>
      <w:r w:rsidRPr="00F301D0">
        <w:rPr>
          <w:rFonts w:ascii="Times New Roman" w:eastAsia="方正大标宋简体" w:hint="eastAsia"/>
          <w:spacing w:val="-6"/>
          <w:sz w:val="44"/>
          <w:szCs w:val="44"/>
        </w:rPr>
        <w:t>洛阳市孟津人民医院</w:t>
      </w:r>
    </w:p>
    <w:p w:rsidR="002D4436" w:rsidRPr="00F301D0" w:rsidRDefault="002D4436">
      <w:pPr>
        <w:snapToGrid w:val="0"/>
        <w:spacing w:line="440" w:lineRule="exact"/>
        <w:jc w:val="center"/>
        <w:rPr>
          <w:rFonts w:ascii="Times New Roman" w:eastAsia="方正大标宋简体" w:hAnsi="Times New Roman"/>
          <w:spacing w:val="-6"/>
          <w:sz w:val="44"/>
          <w:szCs w:val="44"/>
        </w:rPr>
      </w:pPr>
      <w:r w:rsidRPr="00F301D0">
        <w:rPr>
          <w:rFonts w:ascii="Times New Roman" w:eastAsia="方正大标宋简体" w:hAnsi="Times New Roman"/>
          <w:spacing w:val="-6"/>
          <w:sz w:val="44"/>
          <w:szCs w:val="44"/>
        </w:rPr>
        <w:t>2</w:t>
      </w:r>
      <w:r w:rsidRPr="00FF2175">
        <w:rPr>
          <w:rFonts w:ascii="黑体" w:eastAsia="黑体" w:hAnsi="Times New Roman"/>
          <w:spacing w:val="-6"/>
          <w:sz w:val="44"/>
          <w:szCs w:val="44"/>
        </w:rPr>
        <w:t>0</w:t>
      </w:r>
      <w:r w:rsidRPr="00F301D0">
        <w:rPr>
          <w:rFonts w:ascii="Times New Roman" w:eastAsia="方正大标宋简体" w:hAnsi="Times New Roman"/>
          <w:spacing w:val="-6"/>
          <w:sz w:val="44"/>
          <w:szCs w:val="44"/>
        </w:rPr>
        <w:t>23</w:t>
      </w:r>
      <w:r w:rsidRPr="00F301D0">
        <w:rPr>
          <w:rFonts w:ascii="Times New Roman" w:eastAsia="方正大标宋简体" w:hint="eastAsia"/>
          <w:spacing w:val="-6"/>
          <w:sz w:val="44"/>
          <w:szCs w:val="44"/>
        </w:rPr>
        <w:t>年公开招聘研究生学历人才面试现场确认提交材料清单</w:t>
      </w:r>
    </w:p>
    <w:p w:rsidR="002D4436" w:rsidRPr="00B958C6" w:rsidRDefault="002D4436" w:rsidP="00B958C6">
      <w:pPr>
        <w:snapToGrid w:val="0"/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仿宋_GB2312" w:hAnsi="Times New Roman"/>
          <w:spacing w:val="-6"/>
          <w:sz w:val="32"/>
          <w:szCs w:val="32"/>
        </w:rPr>
        <w:t>1.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《洛阳市孟津人民医院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2023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年公开招聘研究生学历人才报名表》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份；</w:t>
      </w:r>
    </w:p>
    <w:p w:rsidR="002D4436" w:rsidRPr="00B958C6" w:rsidRDefault="002D4436" w:rsidP="00B958C6">
      <w:pPr>
        <w:snapToGrid w:val="0"/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仿宋_GB2312" w:hAnsi="Times New Roman"/>
          <w:spacing w:val="-6"/>
          <w:sz w:val="32"/>
          <w:szCs w:val="32"/>
        </w:rPr>
        <w:t>2.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居民二代身份证原件及复印件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份；</w:t>
      </w:r>
    </w:p>
    <w:p w:rsidR="002D4436" w:rsidRPr="00B958C6" w:rsidRDefault="002D4436" w:rsidP="00B958C6">
      <w:pPr>
        <w:snapToGrid w:val="0"/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仿宋_GB2312" w:hAnsi="Times New Roman"/>
          <w:spacing w:val="-6"/>
          <w:sz w:val="32"/>
          <w:szCs w:val="32"/>
        </w:rPr>
        <w:t>3.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各学习阶段的毕业证、学位证原件及复印件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份；</w:t>
      </w:r>
    </w:p>
    <w:p w:rsidR="002D4436" w:rsidRPr="00B958C6" w:rsidRDefault="002D4436" w:rsidP="00B958C6">
      <w:pPr>
        <w:snapToGrid w:val="0"/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 w:rsidRPr="00B958C6">
        <w:rPr>
          <w:rFonts w:ascii="Times New Roman" w:eastAsia="仿宋_GB2312" w:hAnsi="Times New Roman"/>
          <w:spacing w:val="-6"/>
          <w:sz w:val="32"/>
          <w:szCs w:val="32"/>
        </w:rPr>
        <w:t>4.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所有取得学历、学位的证明（《学历认证报告》或学信网打印有效期内的《教育部学历证书电子注册备案表》和《中国高等教育学位在线验证报告》）；国外高校毕业生须提供我国教育部留学服务中心出具的国（境）外学历学位认证书原件及复印件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份；</w:t>
      </w:r>
    </w:p>
    <w:p w:rsidR="002D4436" w:rsidRPr="00B958C6" w:rsidRDefault="002D4436" w:rsidP="00B958C6">
      <w:pPr>
        <w:snapToGrid w:val="0"/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 w:rsidRPr="00B958C6">
        <w:rPr>
          <w:rFonts w:ascii="Times New Roman" w:eastAsia="仿宋_GB2312" w:hAnsi="Times New Roman"/>
          <w:spacing w:val="-6"/>
          <w:sz w:val="32"/>
          <w:szCs w:val="32"/>
        </w:rPr>
        <w:t xml:space="preserve"> 5.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应届毕业生暂未取得毕业证、学位证的，须由所在学校出具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3"/>
        </w:smartTagPr>
        <w:r w:rsidRPr="00B958C6">
          <w:rPr>
            <w:rFonts w:ascii="Times New Roman" w:eastAsia="仿宋_GB2312" w:hAnsi="Times New Roman"/>
            <w:spacing w:val="-6"/>
            <w:sz w:val="32"/>
            <w:szCs w:val="32"/>
          </w:rPr>
          <w:t>2023</w:t>
        </w:r>
        <w:r w:rsidRPr="00B958C6">
          <w:rPr>
            <w:rFonts w:ascii="Times New Roman" w:eastAsia="仿宋_GB2312" w:hAnsi="Times New Roman" w:hint="eastAsia"/>
            <w:spacing w:val="-6"/>
            <w:sz w:val="32"/>
            <w:szCs w:val="32"/>
          </w:rPr>
          <w:t>年</w:t>
        </w:r>
        <w:r w:rsidRPr="00B958C6">
          <w:rPr>
            <w:rFonts w:ascii="Times New Roman" w:eastAsia="仿宋_GB2312" w:hAnsi="Times New Roman"/>
            <w:spacing w:val="-6"/>
            <w:sz w:val="32"/>
            <w:szCs w:val="32"/>
          </w:rPr>
          <w:t>7</w:t>
        </w:r>
        <w:r w:rsidRPr="00B958C6">
          <w:rPr>
            <w:rFonts w:ascii="Times New Roman" w:eastAsia="仿宋_GB2312" w:hAnsi="Times New Roman" w:hint="eastAsia"/>
            <w:spacing w:val="-6"/>
            <w:sz w:val="32"/>
            <w:szCs w:val="32"/>
          </w:rPr>
          <w:t>月</w:t>
        </w:r>
        <w:r w:rsidRPr="00B958C6">
          <w:rPr>
            <w:rFonts w:ascii="Times New Roman" w:eastAsia="仿宋_GB2312" w:hAnsi="Times New Roman"/>
            <w:spacing w:val="-6"/>
            <w:sz w:val="32"/>
            <w:szCs w:val="32"/>
          </w:rPr>
          <w:t>31</w:t>
        </w:r>
        <w:r w:rsidRPr="00B958C6">
          <w:rPr>
            <w:rFonts w:ascii="Times New Roman" w:eastAsia="仿宋_GB2312" w:hAnsi="Times New Roman" w:hint="eastAsia"/>
            <w:spacing w:val="-6"/>
            <w:sz w:val="32"/>
            <w:szCs w:val="32"/>
          </w:rPr>
          <w:t>日</w:t>
        </w:r>
      </w:smartTag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前可以取得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“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双证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”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的证明扫描件（应载明在读学历层次、所学专业等加盖公章以及学信网出具的《教育部学籍在线验证报告》原件及复印件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份；</w:t>
      </w:r>
    </w:p>
    <w:p w:rsidR="002D4436" w:rsidRPr="00B958C6" w:rsidRDefault="002D4436" w:rsidP="00B958C6">
      <w:pPr>
        <w:snapToGrid w:val="0"/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 w:rsidRPr="00B958C6">
        <w:rPr>
          <w:rFonts w:ascii="Times New Roman" w:eastAsia="仿宋_GB2312" w:hAnsi="Times New Roman"/>
          <w:spacing w:val="-6"/>
          <w:sz w:val="32"/>
          <w:szCs w:val="32"/>
        </w:rPr>
        <w:t>6.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学科类别为临床医学类的需提交医师资格证、规培证原件及复印件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份，如已通过考试但尚未发证，请提交相关成绩单原件及复印件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份，正在规培的请提交规培单位出具加盖公章的证明原件及复印件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份；</w:t>
      </w:r>
    </w:p>
    <w:p w:rsidR="002D4436" w:rsidRPr="00B958C6" w:rsidRDefault="002D4436" w:rsidP="00B958C6">
      <w:pPr>
        <w:snapToGrid w:val="0"/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仿宋_GB2312" w:hAnsi="Times New Roman"/>
          <w:spacing w:val="-6"/>
          <w:sz w:val="32"/>
          <w:szCs w:val="32"/>
        </w:rPr>
        <w:t>7.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报名表同版二寸彩色免冠照片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张（背面写姓名和岗位代码）；</w:t>
      </w:r>
    </w:p>
    <w:p w:rsidR="002D4436" w:rsidRPr="00B958C6" w:rsidRDefault="002D4436" w:rsidP="00B958C6">
      <w:pPr>
        <w:snapToGrid w:val="0"/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仿宋_GB2312" w:hAnsi="Times New Roman"/>
          <w:spacing w:val="-6"/>
          <w:sz w:val="32"/>
          <w:szCs w:val="32"/>
        </w:rPr>
        <w:t>8.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当前在职人员需提供由所在单位出具加盖单位公章的《单位同意报考证明》原件及复印件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份，未就业人员不提供）；</w:t>
      </w:r>
    </w:p>
    <w:p w:rsidR="002D4436" w:rsidRPr="00B958C6" w:rsidRDefault="002D4436" w:rsidP="00B958C6">
      <w:pPr>
        <w:snapToGrid w:val="0"/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 w:rsidRPr="00B958C6">
        <w:rPr>
          <w:rFonts w:ascii="Times New Roman" w:eastAsia="仿宋_GB2312" w:hAnsi="Times New Roman"/>
          <w:spacing w:val="-6"/>
          <w:sz w:val="32"/>
          <w:szCs w:val="32"/>
        </w:rPr>
        <w:t>9.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《洛阳市孟津人民医院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2023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年公开招聘研究生学历人才面试资格确认表》，一式</w:t>
      </w:r>
      <w:r w:rsidRPr="00B958C6">
        <w:rPr>
          <w:rFonts w:ascii="Times New Roman" w:eastAsia="仿宋_GB2312" w:hAnsi="Times New Roman"/>
          <w:spacing w:val="-6"/>
          <w:sz w:val="32"/>
          <w:szCs w:val="32"/>
        </w:rPr>
        <w:t>2</w:t>
      </w:r>
      <w:r w:rsidRPr="00B958C6">
        <w:rPr>
          <w:rFonts w:ascii="Times New Roman" w:eastAsia="仿宋_GB2312" w:hAnsi="Times New Roman" w:hint="eastAsia"/>
          <w:spacing w:val="-6"/>
          <w:sz w:val="32"/>
          <w:szCs w:val="32"/>
        </w:rPr>
        <w:t>份，个人信息填写完整，粘贴照片）。</w:t>
      </w:r>
    </w:p>
    <w:sectPr w:rsidR="002D4436" w:rsidRPr="00B958C6" w:rsidSect="00150943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36" w:rsidRDefault="002D4436" w:rsidP="00A64453">
      <w:r>
        <w:separator/>
      </w:r>
    </w:p>
  </w:endnote>
  <w:endnote w:type="continuationSeparator" w:id="0">
    <w:p w:rsidR="002D4436" w:rsidRDefault="002D4436" w:rsidP="00A6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36" w:rsidRDefault="002D4436" w:rsidP="00150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436" w:rsidRDefault="002D44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36" w:rsidRDefault="002D4436" w:rsidP="00162F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D4436" w:rsidRPr="00150943" w:rsidRDefault="002D4436" w:rsidP="006442F8">
    <w:pPr>
      <w:pStyle w:val="Footer"/>
      <w:framePr w:w="1078" w:wrap="around" w:vAnchor="text" w:hAnchor="page" w:x="5728" w:y="-59"/>
      <w:rPr>
        <w:rStyle w:val="PageNumber"/>
        <w:rFonts w:ascii="Times New Roman" w:eastAsia="黑体" w:hAnsi="Times New Roman"/>
        <w:sz w:val="28"/>
        <w:szCs w:val="28"/>
      </w:rPr>
    </w:pPr>
    <w:r>
      <w:rPr>
        <w:rStyle w:val="PageNumber"/>
        <w:rFonts w:ascii="Times New Roman" w:eastAsia="黑体" w:hAnsi="Times New Roman"/>
        <w:sz w:val="28"/>
        <w:szCs w:val="28"/>
      </w:rPr>
      <w:t xml:space="preserve"> </w:t>
    </w:r>
    <w:r w:rsidRPr="00150943">
      <w:rPr>
        <w:rStyle w:val="PageNumber"/>
        <w:rFonts w:ascii="Times New Roman" w:eastAsia="黑体" w:hAnsi="Times New Roman"/>
        <w:sz w:val="28"/>
        <w:szCs w:val="28"/>
      </w:rPr>
      <w:t xml:space="preserve">  </w:t>
    </w:r>
  </w:p>
  <w:p w:rsidR="002D4436" w:rsidRDefault="002D4436" w:rsidP="006442F8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36" w:rsidRDefault="002D4436" w:rsidP="00A64453">
      <w:r>
        <w:separator/>
      </w:r>
    </w:p>
  </w:footnote>
  <w:footnote w:type="continuationSeparator" w:id="0">
    <w:p w:rsidR="002D4436" w:rsidRDefault="002D4436" w:rsidP="00A64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446"/>
    <w:rsid w:val="00023599"/>
    <w:rsid w:val="00032534"/>
    <w:rsid w:val="00036864"/>
    <w:rsid w:val="000A1792"/>
    <w:rsid w:val="000F3FA8"/>
    <w:rsid w:val="00150943"/>
    <w:rsid w:val="00152E65"/>
    <w:rsid w:val="00162F7F"/>
    <w:rsid w:val="00166F86"/>
    <w:rsid w:val="00172A27"/>
    <w:rsid w:val="0017755E"/>
    <w:rsid w:val="001D2113"/>
    <w:rsid w:val="00260F89"/>
    <w:rsid w:val="002B74D1"/>
    <w:rsid w:val="002D4436"/>
    <w:rsid w:val="00326303"/>
    <w:rsid w:val="003F7956"/>
    <w:rsid w:val="00422A8F"/>
    <w:rsid w:val="004661DE"/>
    <w:rsid w:val="0048053A"/>
    <w:rsid w:val="004C13B7"/>
    <w:rsid w:val="004F5538"/>
    <w:rsid w:val="00584F3D"/>
    <w:rsid w:val="005E2B18"/>
    <w:rsid w:val="005F59EC"/>
    <w:rsid w:val="005F6226"/>
    <w:rsid w:val="00605412"/>
    <w:rsid w:val="006442F8"/>
    <w:rsid w:val="0065615F"/>
    <w:rsid w:val="006847F0"/>
    <w:rsid w:val="006C3CB4"/>
    <w:rsid w:val="007064D5"/>
    <w:rsid w:val="00730802"/>
    <w:rsid w:val="00776E1C"/>
    <w:rsid w:val="00783FDA"/>
    <w:rsid w:val="007C48DB"/>
    <w:rsid w:val="007C7812"/>
    <w:rsid w:val="007F0395"/>
    <w:rsid w:val="00913071"/>
    <w:rsid w:val="00953066"/>
    <w:rsid w:val="009549EE"/>
    <w:rsid w:val="009B190E"/>
    <w:rsid w:val="009B49E6"/>
    <w:rsid w:val="009D00AD"/>
    <w:rsid w:val="009D4671"/>
    <w:rsid w:val="00A16D9A"/>
    <w:rsid w:val="00A27132"/>
    <w:rsid w:val="00A64453"/>
    <w:rsid w:val="00AD13BD"/>
    <w:rsid w:val="00B27686"/>
    <w:rsid w:val="00B576C2"/>
    <w:rsid w:val="00B958C6"/>
    <w:rsid w:val="00BA17D1"/>
    <w:rsid w:val="00BC586C"/>
    <w:rsid w:val="00C40EB6"/>
    <w:rsid w:val="00C560AC"/>
    <w:rsid w:val="00C56670"/>
    <w:rsid w:val="00CE63CA"/>
    <w:rsid w:val="00D268FA"/>
    <w:rsid w:val="00E13256"/>
    <w:rsid w:val="00E50B11"/>
    <w:rsid w:val="00E52AE6"/>
    <w:rsid w:val="00F23684"/>
    <w:rsid w:val="00F301D0"/>
    <w:rsid w:val="00F33300"/>
    <w:rsid w:val="00F408ED"/>
    <w:rsid w:val="00F52420"/>
    <w:rsid w:val="00F61ED3"/>
    <w:rsid w:val="00F72BCE"/>
    <w:rsid w:val="00FA4436"/>
    <w:rsid w:val="00FE0F7B"/>
    <w:rsid w:val="00FF2175"/>
    <w:rsid w:val="22655AD2"/>
    <w:rsid w:val="231F20AC"/>
    <w:rsid w:val="4C3B6635"/>
    <w:rsid w:val="63997AF4"/>
    <w:rsid w:val="656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"/>
    <w:qFormat/>
    <w:rsid w:val="00A64453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453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4453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0F7B"/>
    <w:rPr>
      <w:rFonts w:ascii="Calibri" w:hAnsi="Calibri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0F7B"/>
    <w:rPr>
      <w:rFonts w:ascii="Cambria" w:eastAsia="宋体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4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0F7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4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F7B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A6445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6445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A64453"/>
    <w:rPr>
      <w:rFonts w:cs="Times New Roman"/>
    </w:rPr>
  </w:style>
  <w:style w:type="table" w:styleId="TableGrid">
    <w:name w:val="Table Grid"/>
    <w:basedOn w:val="TableNormal"/>
    <w:uiPriority w:val="99"/>
    <w:rsid w:val="00A644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64453"/>
    <w:pPr>
      <w:widowControl w:val="0"/>
      <w:autoSpaceDE w:val="0"/>
      <w:autoSpaceDN w:val="0"/>
      <w:adjustRightInd w:val="0"/>
    </w:pPr>
    <w:rPr>
      <w:rFonts w:ascii="仿宋_GB2312" w:eastAsia="仿宋_GB2312" w:hAnsi="Calibri"/>
      <w:color w:val="000000"/>
      <w:kern w:val="0"/>
      <w:sz w:val="24"/>
    </w:rPr>
  </w:style>
  <w:style w:type="paragraph" w:styleId="Header">
    <w:name w:val="header"/>
    <w:basedOn w:val="Normal"/>
    <w:link w:val="HeaderChar"/>
    <w:uiPriority w:val="99"/>
    <w:locked/>
    <w:rsid w:val="00644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90E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86</Words>
  <Characters>495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63</cp:revision>
  <dcterms:created xsi:type="dcterms:W3CDTF">2014-10-29T12:08:00Z</dcterms:created>
  <dcterms:modified xsi:type="dcterms:W3CDTF">2023-08-23T04:37:00Z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