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烟台鑫润安矿业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公开招聘报名表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  <w:bookmarkEnd w:id="0"/>
    </w:p>
    <w:sectPr>
      <w:pgSz w:w="11906" w:h="16838"/>
      <w:pgMar w:top="1417" w:right="1797" w:bottom="141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ODcwOTI1ZWQ2MjIzZTBiYmNiYTA3NzA3N2VhOTg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03B50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0894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22651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1647AB6"/>
    <w:rsid w:val="01C2638A"/>
    <w:rsid w:val="0D205369"/>
    <w:rsid w:val="20E53593"/>
    <w:rsid w:val="265F1FD6"/>
    <w:rsid w:val="31360613"/>
    <w:rsid w:val="370A4C8D"/>
    <w:rsid w:val="37EF5577"/>
    <w:rsid w:val="44071533"/>
    <w:rsid w:val="4C703AFE"/>
    <w:rsid w:val="4DB85870"/>
    <w:rsid w:val="59006B7E"/>
    <w:rsid w:val="5E88426B"/>
    <w:rsid w:val="61DF1723"/>
    <w:rsid w:val="66426D75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437</Words>
  <Characters>437</Characters>
  <Lines>5</Lines>
  <Paragraphs>1</Paragraphs>
  <TotalTime>4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2022-03-08T03:30:00Z</dcterms:created>
  <dc:creator>田晓娴</dc:creator>
  <cp:lastModifiedBy>Administrator</cp:lastModifiedBy>
  <dcterms:modified xsi:type="dcterms:W3CDTF">2023-08-11T02:49:12Z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C80DA564C88843798F628DAF8C1C5C06_13</vt:lpwstr>
  </property>
</Properties>
</file>