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甘肃省民航置业投资有限公司岗位需求表</w:t>
      </w:r>
    </w:p>
    <w:tbl>
      <w:tblPr>
        <w:tblStyle w:val="7"/>
        <w:tblpPr w:leftFromText="180" w:rightFromText="180" w:vertAnchor="text" w:horzAnchor="page" w:tblpX="1103" w:tblpY="171"/>
        <w:tblOverlap w:val="never"/>
        <w:tblW w:w="53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27"/>
        <w:gridCol w:w="820"/>
        <w:gridCol w:w="3188"/>
        <w:gridCol w:w="857"/>
        <w:gridCol w:w="1476"/>
        <w:gridCol w:w="3051"/>
        <w:gridCol w:w="3164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6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4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28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职称和执业证书要求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薪酬福利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总监代表</w:t>
            </w:r>
          </w:p>
        </w:tc>
        <w:tc>
          <w:tcPr>
            <w:tcW w:w="26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大专及以上学历，学历须为土木工程、建筑工程、建筑工程管理、建筑工程监理、建筑工程造价等建筑工程类专业。</w:t>
            </w:r>
          </w:p>
        </w:tc>
        <w:tc>
          <w:tcPr>
            <w:tcW w:w="28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国家注册监理工程师或中级工程师及以上职称</w:t>
            </w:r>
          </w:p>
        </w:tc>
        <w:tc>
          <w:tcPr>
            <w:tcW w:w="10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1.8年以上工作经验。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2.有丰富的监理工作经验，较强的组织协调能力，扎实的专业基础知识。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3.爱岗敬业、有责任心、有良好的职业道德，为人正派，工作认真负责。</w:t>
            </w:r>
          </w:p>
        </w:tc>
        <w:tc>
          <w:tcPr>
            <w:tcW w:w="103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员工福利：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五险一金、带薪休假、年度体检、高温津贴、取暖补助、劳保用品、节假日、生日福利等相关福利待遇。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薪酬待遇：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5000-9000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元/月。</w:t>
            </w:r>
          </w:p>
        </w:tc>
        <w:tc>
          <w:tcPr>
            <w:tcW w:w="28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以完成一定工作任务为期限劳动合同工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土建专业监理工程师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大专及以上学历，学历须为土木工程、建筑工程、建筑工程管理、建筑工程监理、建筑工程造价等建筑工程类专业。</w:t>
            </w:r>
          </w:p>
        </w:tc>
        <w:tc>
          <w:tcPr>
            <w:tcW w:w="28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国家注册监理工程师或中级工程师及以上职称</w:t>
            </w:r>
          </w:p>
        </w:tc>
        <w:tc>
          <w:tcPr>
            <w:tcW w:w="10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1.5年以上监理或工程管理相关工作经验。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2.有丰富的监理工作经验，，扎实的专业基础知识。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3.爱岗敬业、有责任心、有良好的职业道德，为人正派，工作认真负责。</w:t>
            </w:r>
          </w:p>
        </w:tc>
        <w:tc>
          <w:tcPr>
            <w:tcW w:w="10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员工福利：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五险一金、带薪休假、年度体检、高温津贴、取暖补助、劳保用品、节假日、生日福利等相关福利待遇。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薪酬待遇：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5000-8000元/月。</w:t>
            </w:r>
          </w:p>
        </w:tc>
        <w:tc>
          <w:tcPr>
            <w:tcW w:w="2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土建专业1人、安装专业3人，大专及以上学历，学历须为土木工程、建筑工程、建筑工程管理、建筑工程监理、电气、给排水、采暖通风等建筑工程类专业。</w:t>
            </w:r>
          </w:p>
        </w:tc>
        <w:tc>
          <w:tcPr>
            <w:tcW w:w="28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热爱并理解监理行业，有吃苦精神，有责任心，为人正派，工作认真负责。</w:t>
            </w:r>
          </w:p>
        </w:tc>
        <w:tc>
          <w:tcPr>
            <w:tcW w:w="10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员工福利：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五险一金、带薪休假、年度体检、高温津贴、取暖补助、劳保用品、节假日、生日福利等相关福利待遇。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薪酬待遇：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4000-6000元/月。</w:t>
            </w:r>
          </w:p>
        </w:tc>
        <w:tc>
          <w:tcPr>
            <w:tcW w:w="2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专业造价工程师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安装专业1人，大专及以上学历。</w:t>
            </w:r>
          </w:p>
        </w:tc>
        <w:tc>
          <w:tcPr>
            <w:tcW w:w="28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初级及以上职称，一级造价工程师或二级造价工程师</w:t>
            </w:r>
          </w:p>
        </w:tc>
        <w:tc>
          <w:tcPr>
            <w:tcW w:w="10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5年以上工作经验，熟练操作广联达等造价软件，掌握造价计价及计量规范，工作责任心强，具备良好的团队合作精神和职业操守。</w:t>
            </w:r>
          </w:p>
        </w:tc>
        <w:tc>
          <w:tcPr>
            <w:tcW w:w="10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员工福利：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五险一金、带薪休假、年度体检、高温津贴、取暖补助、劳保用品、节假日、生日福利等相关福利待遇。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薪酬待遇：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vertAlign w:val="baseline"/>
                <w:lang w:val="en-US" w:eastAsia="zh-CN"/>
              </w:rPr>
              <w:t>5000-9000元/月。</w:t>
            </w:r>
          </w:p>
        </w:tc>
        <w:tc>
          <w:tcPr>
            <w:tcW w:w="2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1244A6-F1F6-4F62-AAAF-FC3454001F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92A85F3-088F-42EC-9798-1B7B70793DC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5B7909D-B276-4484-8E58-7501701067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2AA2F7-7B3A-4835-99C0-F0452A00A8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-133985</wp:posOffset>
              </wp:positionV>
              <wp:extent cx="466090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5pt;height:22.5pt;width:36.7pt;mso-position-horizontal:outside;mso-position-horizontal-relative:margin;z-index:251659264;mso-width-relative:page;mso-height-relative:page;" filled="f" stroked="f" coordsize="21600,21600" o:gfxdata="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/g1F41wAAAAYBAAAPAAAAAAAAAAEA&#10;IAAAACIAAABkcnMvZG93bnJldi54bWxQSwECFAAUAAAACACHTuJAmeedIp4BAAAj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VjNDIzNTcxZjQ3NGRlN2FmNzBmNDgzZmRmZTEifQ=="/>
  </w:docVars>
  <w:rsids>
    <w:rsidRoot w:val="2C705CEE"/>
    <w:rsid w:val="02E5725D"/>
    <w:rsid w:val="06102F8C"/>
    <w:rsid w:val="06D849E3"/>
    <w:rsid w:val="0B0F7F43"/>
    <w:rsid w:val="0D95695F"/>
    <w:rsid w:val="0FF90109"/>
    <w:rsid w:val="17B57AD0"/>
    <w:rsid w:val="18371EB1"/>
    <w:rsid w:val="1BCC16EF"/>
    <w:rsid w:val="1DC046F7"/>
    <w:rsid w:val="1DFD14A7"/>
    <w:rsid w:val="1F99664D"/>
    <w:rsid w:val="22D622C7"/>
    <w:rsid w:val="24A85EE5"/>
    <w:rsid w:val="26E31456"/>
    <w:rsid w:val="270A0791"/>
    <w:rsid w:val="29FD282F"/>
    <w:rsid w:val="2A1F09F7"/>
    <w:rsid w:val="2BF33EE9"/>
    <w:rsid w:val="2C705CEE"/>
    <w:rsid w:val="301A3C99"/>
    <w:rsid w:val="35325A82"/>
    <w:rsid w:val="3552458B"/>
    <w:rsid w:val="377759CE"/>
    <w:rsid w:val="390B0AC4"/>
    <w:rsid w:val="3ACD3B57"/>
    <w:rsid w:val="3DA879F1"/>
    <w:rsid w:val="410A22B5"/>
    <w:rsid w:val="4391606A"/>
    <w:rsid w:val="45EE77A4"/>
    <w:rsid w:val="466E4440"/>
    <w:rsid w:val="47A120FB"/>
    <w:rsid w:val="4925148F"/>
    <w:rsid w:val="51F53C68"/>
    <w:rsid w:val="56F3629C"/>
    <w:rsid w:val="5A02006D"/>
    <w:rsid w:val="634405AB"/>
    <w:rsid w:val="63676048"/>
    <w:rsid w:val="650E70C3"/>
    <w:rsid w:val="659A6BA8"/>
    <w:rsid w:val="68907DEF"/>
    <w:rsid w:val="689F131E"/>
    <w:rsid w:val="6C830396"/>
    <w:rsid w:val="6E164454"/>
    <w:rsid w:val="70D42B79"/>
    <w:rsid w:val="711041C2"/>
    <w:rsid w:val="751C1388"/>
    <w:rsid w:val="779316D3"/>
    <w:rsid w:val="7A8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3002</Words>
  <Characters>3162</Characters>
  <Lines>0</Lines>
  <Paragraphs>0</Paragraphs>
  <TotalTime>0</TotalTime>
  <ScaleCrop>false</ScaleCrop>
  <LinksUpToDate>false</LinksUpToDate>
  <CharactersWithSpaces>3175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2023-05-31T10:25:00Z</dcterms:created>
  <dc:creator>WPS_1563285760</dc:creator>
  <cp:lastModifiedBy>admin</cp:lastModifiedBy>
  <dcterms:modified xsi:type="dcterms:W3CDTF">2023-08-07T08:59:29Z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6327A781B83A44A88AE9C7D05B022860_13</vt:lpwstr>
  </property>
</Properties>
</file>