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6B" w:rsidRPr="00AE540F" w:rsidRDefault="0036716B" w:rsidP="0036716B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AE540F"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36716B" w:rsidRDefault="0036716B" w:rsidP="0036716B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E5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长武县2023年</w:t>
      </w:r>
      <w:proofErr w:type="gramStart"/>
      <w:r w:rsidRPr="00AE5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</w:t>
      </w:r>
      <w:proofErr w:type="gramEnd"/>
      <w:r w:rsidRPr="00AE5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岗教师招聘进入</w:t>
      </w:r>
    </w:p>
    <w:p w:rsidR="0036716B" w:rsidRPr="00AE540F" w:rsidRDefault="0036716B" w:rsidP="0036716B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E5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面试人员名单</w:t>
      </w:r>
    </w:p>
    <w:p w:rsidR="0036716B" w:rsidRDefault="0036716B" w:rsidP="0036716B">
      <w:pPr>
        <w:spacing w:line="24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749" w:type="dxa"/>
        <w:tblInd w:w="-710" w:type="dxa"/>
        <w:tblLook w:val="0000"/>
      </w:tblPr>
      <w:tblGrid>
        <w:gridCol w:w="620"/>
        <w:gridCol w:w="816"/>
        <w:gridCol w:w="1440"/>
        <w:gridCol w:w="2244"/>
        <w:gridCol w:w="716"/>
        <w:gridCol w:w="1002"/>
        <w:gridCol w:w="2911"/>
      </w:tblGrid>
      <w:tr w:rsidR="0036716B" w:rsidRPr="006C6488" w:rsidTr="009B5B83">
        <w:trPr>
          <w:trHeight w:val="10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</w:t>
            </w: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人数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是否资格复审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本岗位进入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面试</w:t>
            </w:r>
            <w:r w:rsidRPr="006C648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最低成绩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冯诚诚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sz w:val="20"/>
              </w:rPr>
              <w:t>63062040006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巨家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镇巨家中心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小学语文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</w:t>
            </w:r>
            <w:r>
              <w:rPr>
                <w:rFonts w:ascii="宋体" w:hAnsi="宋体" w:cs="宋体" w:hint="eastAsia"/>
                <w:kern w:val="0"/>
                <w:sz w:val="20"/>
              </w:rPr>
              <w:t>111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常愉愉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63062040011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张鹏艳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63062060022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巨家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镇巨家中心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小学英语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本岗位进入资格复审最低成绩146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刘延婷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63062060023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高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浩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63062060027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薛淙淼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63062060033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巨家镇强村完全小学英语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本岗位进入资格复审最低成绩108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王妮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2060038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张蓉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63062040002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镇亭口中心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小学语文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本岗位进入资格复审最低成绩122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朱娜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63062040013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席婷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2040028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刘丹妮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2050010</w:t>
            </w: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亭口镇西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塬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完全小学数学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本岗位进入资格复审最低成绩133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杨妮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2060005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亭口镇西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塬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完全小学英语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本岗位进入资格复审最低成绩140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田美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2060013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操英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2060014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李文钧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2040020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相公</w:t>
            </w:r>
            <w:proofErr w:type="gramStart"/>
            <w:r>
              <w:rPr>
                <w:rFonts w:ascii="宋体" w:hAnsi="宋体" w:cs="宋体"/>
                <w:kern w:val="0"/>
                <w:sz w:val="20"/>
              </w:rPr>
              <w:t>镇芋元完全小学</w:t>
            </w:r>
            <w:proofErr w:type="gramEnd"/>
            <w:r>
              <w:rPr>
                <w:rFonts w:ascii="宋体" w:hAnsi="宋体" w:cs="宋体"/>
                <w:kern w:val="0"/>
                <w:sz w:val="20"/>
              </w:rPr>
              <w:t>语文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</w:t>
            </w:r>
            <w:r>
              <w:rPr>
                <w:rFonts w:ascii="宋体" w:hAnsi="宋体" w:cs="宋体" w:hint="eastAsia"/>
                <w:kern w:val="0"/>
                <w:sz w:val="20"/>
              </w:rPr>
              <w:t>117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汪宇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63062040022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雷盼花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2040027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李建梅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2060011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相公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镇芋元完全小学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本岗位进入资格复审最低成绩150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杨苗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63062060012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郝鹤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63062060016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谈银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2050007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亭口镇路家完全小学数学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本岗位进入资格复审最低成绩99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晏语晨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3160054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巨家镇强村完全小学附设学前班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本岗位进入资格复审最低成绩114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罗幸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3160057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杜小宇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3160012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镇亭口中心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小学附设学前班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本岗位进入资格复审最低成绩124.5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王钰倩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3160014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杜国华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3160017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常轲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3160032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亭口镇西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塬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完全小学附设学前班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本岗位进入资格复审最低成绩120.5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郝晨阳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3160033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廖青婷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3160034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胡瑞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3160042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亭口镇支村初级小学附设学前班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本岗位进入资格复审最低成绩121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杨丽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3160061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岳长连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3160004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相公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镇芋元</w:t>
            </w:r>
            <w:r>
              <w:rPr>
                <w:rFonts w:ascii="宋体" w:hAnsi="宋体" w:cs="宋体" w:hint="eastAsia"/>
                <w:kern w:val="0"/>
                <w:sz w:val="20"/>
              </w:rPr>
              <w:t>完全小学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附设学前班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本岗位进入资格复审最低成绩141.5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陈莹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3160027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胡长彩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3160016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</w:t>
            </w:r>
            <w:r>
              <w:rPr>
                <w:rFonts w:ascii="宋体" w:hAnsi="宋体" w:cs="宋体" w:hint="eastAsia"/>
                <w:kern w:val="0"/>
                <w:sz w:val="20"/>
              </w:rPr>
              <w:t>路家完全小学附设</w:t>
            </w:r>
            <w:r w:rsidRPr="006C6488">
              <w:rPr>
                <w:rFonts w:ascii="宋体" w:hAnsi="宋体" w:cs="宋体" w:hint="eastAsia"/>
                <w:kern w:val="0"/>
                <w:sz w:val="20"/>
              </w:rPr>
              <w:t>学前班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</w:t>
            </w:r>
            <w:r>
              <w:rPr>
                <w:rFonts w:ascii="宋体" w:hAnsi="宋体" w:cs="宋体" w:hint="eastAsia"/>
                <w:kern w:val="0"/>
                <w:sz w:val="20"/>
              </w:rPr>
              <w:t>119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罗宝娟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3160029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陈恬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3160048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亭口镇柴厂初小附设学前班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本岗位进入资格复审最低成绩120.5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拓佳敏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63063160050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张欢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 w:val="20"/>
              </w:rPr>
            </w:pPr>
            <w:r w:rsidRPr="006C6488">
              <w:rPr>
                <w:rFonts w:ascii="Arial" w:hAnsi="Arial" w:cs="Arial" w:hint="eastAsia"/>
                <w:kern w:val="0"/>
                <w:sz w:val="20"/>
              </w:rPr>
              <w:t>63063160059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黎诗雨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3160039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相公镇龙头</w:t>
            </w:r>
            <w:r>
              <w:rPr>
                <w:rFonts w:ascii="宋体" w:hAnsi="宋体" w:cs="宋体" w:hint="eastAsia"/>
                <w:kern w:val="0"/>
                <w:sz w:val="20"/>
              </w:rPr>
              <w:t>完全小学</w:t>
            </w:r>
            <w:r>
              <w:rPr>
                <w:rFonts w:ascii="宋体" w:hAnsi="宋体" w:cs="宋体"/>
                <w:kern w:val="0"/>
                <w:sz w:val="20"/>
              </w:rPr>
              <w:t>附设学前班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</w:t>
            </w:r>
            <w:r>
              <w:rPr>
                <w:rFonts w:ascii="宋体" w:hAnsi="宋体" w:cs="宋体" w:hint="eastAsia"/>
                <w:kern w:val="0"/>
                <w:sz w:val="20"/>
              </w:rPr>
              <w:t>142.5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sz w:val="20"/>
              </w:rPr>
              <w:t>耿娇</w:t>
            </w:r>
            <w:proofErr w:type="gramStart"/>
            <w:r w:rsidRPr="006C6488">
              <w:rPr>
                <w:rFonts w:ascii="宋体" w:hAnsi="宋体" w:cs="宋体" w:hint="eastAsia"/>
                <w:sz w:val="20"/>
              </w:rPr>
              <w:t>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3160047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相公镇胡家</w:t>
            </w: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河教学</w:t>
            </w:r>
            <w:proofErr w:type="gramEnd"/>
            <w:r w:rsidRPr="006C6488">
              <w:rPr>
                <w:rFonts w:ascii="宋体" w:hAnsi="宋体" w:cs="宋体" w:hint="eastAsia"/>
                <w:kern w:val="0"/>
                <w:sz w:val="20"/>
              </w:rPr>
              <w:t>点（学前班）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本岗位进入资格复审最低成绩93.5</w:t>
            </w:r>
          </w:p>
        </w:tc>
      </w:tr>
      <w:tr w:rsidR="0036716B" w:rsidRPr="006C6488" w:rsidTr="009B5B83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6C648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 w:rsidRPr="006C6488">
              <w:rPr>
                <w:rFonts w:ascii="宋体" w:hAnsi="宋体" w:cs="宋体" w:hint="eastAsia"/>
                <w:kern w:val="0"/>
                <w:sz w:val="20"/>
              </w:rPr>
              <w:t>胡子杨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6C6488">
              <w:rPr>
                <w:rFonts w:ascii="Arial" w:hAnsi="Arial" w:cs="Arial"/>
                <w:kern w:val="0"/>
                <w:sz w:val="20"/>
              </w:rPr>
              <w:t>6306</w:t>
            </w:r>
            <w:r w:rsidRPr="006C6488">
              <w:rPr>
                <w:rFonts w:ascii="Arial" w:hAnsi="Arial" w:cs="Arial" w:hint="eastAsia"/>
                <w:kern w:val="0"/>
                <w:sz w:val="20"/>
              </w:rPr>
              <w:t>3160062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 w:rsidRPr="006C6488">
              <w:rPr>
                <w:rFonts w:ascii="宋体" w:hAnsi="宋体" w:cs="宋体" w:hint="eastAsia"/>
                <w:kern w:val="0"/>
                <w:sz w:val="20"/>
              </w:rPr>
              <w:t>是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6B" w:rsidRPr="006C6488" w:rsidRDefault="0036716B" w:rsidP="009B5B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36716B" w:rsidRPr="006C6488" w:rsidRDefault="0036716B" w:rsidP="0036716B">
      <w:pPr>
        <w:spacing w:line="360" w:lineRule="auto"/>
      </w:pPr>
    </w:p>
    <w:p w:rsidR="0036716B" w:rsidRDefault="0036716B" w:rsidP="0036716B">
      <w:pPr>
        <w:ind w:firstLineChars="1000" w:firstLine="320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36716B" w:rsidRDefault="0036716B" w:rsidP="0036716B">
      <w:pPr>
        <w:ind w:firstLineChars="1000" w:firstLine="320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44599" w:rsidRDefault="00544599"/>
    <w:sectPr w:rsidR="00544599" w:rsidSect="0054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16B"/>
    <w:rsid w:val="0036716B"/>
    <w:rsid w:val="0054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2023-08-07T01:36:00Z</dcterms:created>
  <dcterms:modified xsi:type="dcterms:W3CDTF">2023-08-07T01:37:00Z</dcterms:modified>
</cp:coreProperties>
</file>