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28" w:rsidRDefault="00801DC2" w:rsidP="00801DC2">
      <w:pPr>
        <w:spacing w:line="576" w:lineRule="exact"/>
        <w:jc w:val="left"/>
        <w:rPr>
          <w:rFonts w:ascii="黑体" w:eastAsia="黑体" w:hAnsi="黑体" w:hint="eastAsia"/>
          <w:color w:val="333333"/>
          <w:kern w:val="0"/>
          <w:sz w:val="32"/>
          <w:szCs w:val="32"/>
        </w:rPr>
      </w:pPr>
      <w:r w:rsidRPr="00801DC2">
        <w:rPr>
          <w:rFonts w:ascii="黑体" w:eastAsia="黑体" w:hAnsi="黑体" w:hint="eastAsia"/>
          <w:color w:val="333333"/>
          <w:kern w:val="0"/>
          <w:sz w:val="32"/>
          <w:szCs w:val="32"/>
        </w:rPr>
        <w:t>附件2：</w:t>
      </w:r>
    </w:p>
    <w:p w:rsidR="00801DC2" w:rsidRPr="00801DC2" w:rsidRDefault="00801DC2" w:rsidP="00801DC2">
      <w:pPr>
        <w:spacing w:line="576" w:lineRule="exact"/>
        <w:jc w:val="left"/>
        <w:rPr>
          <w:rFonts w:ascii="黑体" w:eastAsia="黑体" w:hAnsi="黑体" w:hint="eastAsia"/>
          <w:color w:val="333333"/>
          <w:kern w:val="0"/>
          <w:sz w:val="32"/>
          <w:szCs w:val="32"/>
        </w:rPr>
      </w:pPr>
    </w:p>
    <w:p w:rsidR="00801DC2" w:rsidRDefault="006A21CF" w:rsidP="00801DC2">
      <w:pPr>
        <w:spacing w:line="576" w:lineRule="exact"/>
        <w:jc w:val="center"/>
        <w:rPr>
          <w:rFonts w:ascii="方正小标宋简体" w:eastAsia="方正小标宋简体" w:hAnsi="微软雅黑" w:hint="eastAsia"/>
          <w:color w:val="333333"/>
          <w:kern w:val="0"/>
          <w:sz w:val="44"/>
          <w:szCs w:val="44"/>
        </w:rPr>
      </w:pPr>
      <w:r>
        <w:rPr>
          <w:rFonts w:ascii="方正小标宋简体" w:eastAsia="方正小标宋简体" w:hAnsi="微软雅黑" w:hint="eastAsia"/>
          <w:color w:val="333333"/>
          <w:kern w:val="0"/>
          <w:sz w:val="44"/>
          <w:szCs w:val="44"/>
        </w:rPr>
        <w:t>泰顺县</w:t>
      </w:r>
      <w:r>
        <w:rPr>
          <w:rFonts w:ascii="方正小标宋简体" w:eastAsia="方正小标宋简体" w:hAnsi="微软雅黑" w:hint="eastAsia"/>
          <w:color w:val="333333"/>
          <w:kern w:val="0"/>
          <w:sz w:val="44"/>
          <w:szCs w:val="44"/>
        </w:rPr>
        <w:t>202</w:t>
      </w:r>
      <w:r>
        <w:rPr>
          <w:rFonts w:ascii="方正小标宋简体" w:eastAsia="方正小标宋简体" w:hAnsi="微软雅黑"/>
          <w:color w:val="333333"/>
          <w:kern w:val="0"/>
          <w:sz w:val="44"/>
          <w:szCs w:val="44"/>
        </w:rPr>
        <w:t>3</w:t>
      </w:r>
      <w:r>
        <w:rPr>
          <w:rFonts w:ascii="方正小标宋简体" w:eastAsia="方正小标宋简体" w:hAnsi="微软雅黑" w:hint="eastAsia"/>
          <w:color w:val="333333"/>
          <w:kern w:val="0"/>
          <w:sz w:val="44"/>
          <w:szCs w:val="44"/>
        </w:rPr>
        <w:t>年公开招聘国有企业工作</w:t>
      </w:r>
    </w:p>
    <w:p w:rsidR="008B6728" w:rsidRDefault="006A21CF" w:rsidP="00801DC2">
      <w:pPr>
        <w:spacing w:line="576" w:lineRule="exact"/>
        <w:jc w:val="center"/>
        <w:rPr>
          <w:rFonts w:ascii="方正小标宋简体" w:eastAsia="方正小标宋简体" w:hAnsi="微软雅黑"/>
          <w:color w:val="333333"/>
          <w:kern w:val="0"/>
          <w:sz w:val="44"/>
          <w:szCs w:val="44"/>
        </w:rPr>
      </w:pPr>
      <w:r>
        <w:rPr>
          <w:rFonts w:ascii="方正小标宋简体" w:eastAsia="方正小标宋简体" w:hAnsi="微软雅黑" w:hint="eastAsia"/>
          <w:color w:val="333333"/>
          <w:kern w:val="0"/>
          <w:sz w:val="44"/>
          <w:szCs w:val="44"/>
        </w:rPr>
        <w:t>人员</w:t>
      </w:r>
      <w:r>
        <w:rPr>
          <w:rFonts w:ascii="方正小标宋简体" w:eastAsia="方正小标宋简体" w:hAnsi="微软雅黑" w:hint="eastAsia"/>
          <w:color w:val="333333"/>
          <w:kern w:val="0"/>
          <w:sz w:val="44"/>
          <w:szCs w:val="44"/>
        </w:rPr>
        <w:t>面试考生须知</w:t>
      </w:r>
    </w:p>
    <w:p w:rsidR="008B6728" w:rsidRDefault="008B6728" w:rsidP="00801DC2">
      <w:pPr>
        <w:spacing w:line="576" w:lineRule="exact"/>
        <w:ind w:firstLineChars="200" w:firstLine="640"/>
        <w:jc w:val="left"/>
        <w:rPr>
          <w:rFonts w:ascii="仿宋_GB2312" w:eastAsia="仿宋_GB2312" w:hAnsi="微软雅黑" w:cs="宋体"/>
          <w:color w:val="333333"/>
          <w:kern w:val="0"/>
          <w:sz w:val="32"/>
          <w:szCs w:val="32"/>
        </w:rPr>
      </w:pPr>
    </w:p>
    <w:p w:rsidR="008B6728" w:rsidRDefault="006A21CF" w:rsidP="00801DC2">
      <w:pPr>
        <w:spacing w:line="576"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截至</w:t>
      </w:r>
      <w:r>
        <w:rPr>
          <w:rFonts w:ascii="仿宋_GB2312" w:eastAsia="仿宋_GB2312" w:hAnsi="微软雅黑" w:cs="宋体"/>
          <w:color w:val="333333"/>
          <w:kern w:val="0"/>
          <w:sz w:val="32"/>
          <w:szCs w:val="32"/>
        </w:rPr>
        <w:t>2023</w:t>
      </w:r>
      <w:r>
        <w:rPr>
          <w:rFonts w:ascii="仿宋_GB2312" w:eastAsia="仿宋_GB2312" w:hAnsi="微软雅黑" w:cs="宋体"/>
          <w:color w:val="333333"/>
          <w:kern w:val="0"/>
          <w:sz w:val="32"/>
          <w:szCs w:val="32"/>
        </w:rPr>
        <w:t>年</w:t>
      </w:r>
      <w:r>
        <w:rPr>
          <w:rFonts w:ascii="仿宋_GB2312" w:eastAsia="仿宋_GB2312" w:hAnsi="微软雅黑" w:cs="宋体"/>
          <w:color w:val="333333"/>
          <w:kern w:val="0"/>
          <w:sz w:val="32"/>
          <w:szCs w:val="32"/>
        </w:rPr>
        <w:t>7</w:t>
      </w:r>
      <w:r>
        <w:rPr>
          <w:rFonts w:ascii="仿宋_GB2312" w:eastAsia="仿宋_GB2312" w:hAnsi="微软雅黑" w:cs="宋体" w:hint="eastAsia"/>
          <w:color w:val="333333"/>
          <w:kern w:val="0"/>
          <w:sz w:val="32"/>
          <w:szCs w:val="32"/>
        </w:rPr>
        <w:t>月</w:t>
      </w:r>
      <w:r>
        <w:rPr>
          <w:rFonts w:ascii="仿宋_GB2312" w:eastAsia="仿宋_GB2312" w:hAnsi="微软雅黑" w:cs="宋体"/>
          <w:color w:val="333333"/>
          <w:kern w:val="0"/>
          <w:sz w:val="32"/>
          <w:szCs w:val="32"/>
        </w:rPr>
        <w:t>31</w:t>
      </w:r>
      <w:r>
        <w:rPr>
          <w:rFonts w:ascii="仿宋_GB2312" w:eastAsia="仿宋_GB2312" w:hAnsi="微软雅黑" w:cs="宋体" w:hint="eastAsia"/>
          <w:color w:val="333333"/>
          <w:kern w:val="0"/>
          <w:sz w:val="32"/>
          <w:szCs w:val="32"/>
        </w:rPr>
        <w:t>日，泰顺县</w:t>
      </w:r>
      <w:r>
        <w:rPr>
          <w:rFonts w:ascii="仿宋_GB2312" w:eastAsia="仿宋_GB2312" w:hAnsi="微软雅黑" w:cs="宋体" w:hint="eastAsia"/>
          <w:color w:val="333333"/>
          <w:kern w:val="0"/>
          <w:sz w:val="32"/>
          <w:szCs w:val="32"/>
        </w:rPr>
        <w:t>202</w:t>
      </w: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年公开招聘国有企业工作人员入围资格复审工作已结束。此次公开招聘国有企业工作人员面试，为结构化面试的《综合卷》，面试满分为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分，合格分为</w:t>
      </w:r>
      <w:r>
        <w:rPr>
          <w:rFonts w:ascii="仿宋_GB2312" w:eastAsia="仿宋_GB2312" w:hAnsi="微软雅黑" w:cs="宋体" w:hint="eastAsia"/>
          <w:color w:val="333333"/>
          <w:kern w:val="0"/>
          <w:sz w:val="32"/>
          <w:szCs w:val="32"/>
        </w:rPr>
        <w:t>60</w:t>
      </w:r>
      <w:r>
        <w:rPr>
          <w:rFonts w:ascii="仿宋_GB2312" w:eastAsia="仿宋_GB2312" w:hAnsi="微软雅黑" w:cs="宋体" w:hint="eastAsia"/>
          <w:color w:val="333333"/>
          <w:kern w:val="0"/>
          <w:sz w:val="32"/>
          <w:szCs w:val="32"/>
        </w:rPr>
        <w:t>分，面试成绩按</w:t>
      </w:r>
      <w:r>
        <w:rPr>
          <w:rFonts w:ascii="仿宋_GB2312" w:eastAsia="仿宋_GB2312" w:hAnsi="微软雅黑" w:cs="宋体" w:hint="eastAsia"/>
          <w:color w:val="333333"/>
          <w:kern w:val="0"/>
          <w:sz w:val="32"/>
          <w:szCs w:val="32"/>
        </w:rPr>
        <w:t>60%</w:t>
      </w:r>
      <w:r>
        <w:rPr>
          <w:rFonts w:ascii="仿宋_GB2312" w:eastAsia="仿宋_GB2312" w:hAnsi="微软雅黑" w:cs="宋体" w:hint="eastAsia"/>
          <w:color w:val="333333"/>
          <w:kern w:val="0"/>
          <w:sz w:val="32"/>
          <w:szCs w:val="32"/>
        </w:rPr>
        <w:t>的比例计入总分。面试不合格者，不能列为体检、考核对象。面试时间为</w:t>
      </w:r>
      <w:r>
        <w:rPr>
          <w:rFonts w:ascii="仿宋_GB2312" w:eastAsia="仿宋_GB2312" w:hAnsi="微软雅黑" w:cs="宋体" w:hint="eastAsia"/>
          <w:color w:val="333333"/>
          <w:kern w:val="0"/>
          <w:sz w:val="32"/>
          <w:szCs w:val="32"/>
        </w:rPr>
        <w:t>202</w:t>
      </w: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年</w:t>
      </w:r>
      <w:r>
        <w:rPr>
          <w:rFonts w:ascii="仿宋_GB2312" w:eastAsia="仿宋_GB2312" w:hAnsi="微软雅黑" w:cs="宋体"/>
          <w:color w:val="333333"/>
          <w:kern w:val="0"/>
          <w:sz w:val="32"/>
          <w:szCs w:val="32"/>
        </w:rPr>
        <w:t>8</w:t>
      </w:r>
      <w:r>
        <w:rPr>
          <w:rFonts w:ascii="仿宋_GB2312" w:eastAsia="仿宋_GB2312" w:hAnsi="微软雅黑" w:cs="宋体" w:hint="eastAsia"/>
          <w:color w:val="333333"/>
          <w:kern w:val="0"/>
          <w:sz w:val="32"/>
          <w:szCs w:val="32"/>
        </w:rPr>
        <w:t>月</w:t>
      </w:r>
      <w:r>
        <w:rPr>
          <w:rFonts w:ascii="仿宋_GB2312" w:eastAsia="仿宋_GB2312" w:hAnsi="微软雅黑" w:cs="宋体"/>
          <w:color w:val="333333"/>
          <w:kern w:val="0"/>
          <w:sz w:val="32"/>
          <w:szCs w:val="32"/>
        </w:rPr>
        <w:t>12</w:t>
      </w:r>
      <w:r>
        <w:rPr>
          <w:rFonts w:ascii="仿宋_GB2312" w:eastAsia="仿宋_GB2312" w:hAnsi="微软雅黑" w:cs="宋体" w:hint="eastAsia"/>
          <w:color w:val="333333"/>
          <w:kern w:val="0"/>
          <w:sz w:val="32"/>
          <w:szCs w:val="32"/>
        </w:rPr>
        <w:t>日上午</w:t>
      </w:r>
      <w:r>
        <w:rPr>
          <w:rFonts w:ascii="仿宋_GB2312" w:eastAsia="仿宋_GB2312" w:hAnsi="微软雅黑" w:cs="宋体" w:hint="eastAsia"/>
          <w:color w:val="333333"/>
          <w:kern w:val="0"/>
          <w:sz w:val="32"/>
          <w:szCs w:val="32"/>
        </w:rPr>
        <w:t xml:space="preserve"> 9:00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12:00</w:t>
      </w:r>
      <w:r>
        <w:rPr>
          <w:rFonts w:ascii="仿宋_GB2312" w:eastAsia="仿宋_GB2312" w:hAnsi="微软雅黑" w:cs="宋体" w:hint="eastAsia"/>
          <w:color w:val="333333"/>
          <w:kern w:val="0"/>
          <w:sz w:val="32"/>
          <w:szCs w:val="32"/>
        </w:rPr>
        <w:t>，下午</w:t>
      </w:r>
      <w:r>
        <w:rPr>
          <w:rFonts w:ascii="仿宋_GB2312" w:eastAsia="仿宋_GB2312" w:hAnsi="微软雅黑" w:cs="宋体" w:hint="eastAsia"/>
          <w:color w:val="333333"/>
          <w:kern w:val="0"/>
          <w:sz w:val="32"/>
          <w:szCs w:val="32"/>
        </w:rPr>
        <w:t>13:30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17:00</w:t>
      </w:r>
      <w:r>
        <w:rPr>
          <w:rFonts w:ascii="仿宋_GB2312" w:eastAsia="仿宋_GB2312" w:hAnsi="微软雅黑" w:cs="宋体" w:hint="eastAsia"/>
          <w:color w:val="333333"/>
          <w:kern w:val="0"/>
          <w:sz w:val="32"/>
          <w:szCs w:val="32"/>
        </w:rPr>
        <w:t>（准考证下载打印的时间为</w:t>
      </w:r>
      <w:r>
        <w:rPr>
          <w:rFonts w:ascii="仿宋_GB2312" w:eastAsia="仿宋_GB2312" w:hAnsi="微软雅黑" w:cs="宋体" w:hint="eastAsia"/>
          <w:color w:val="333333"/>
          <w:kern w:val="0"/>
          <w:sz w:val="32"/>
          <w:szCs w:val="32"/>
        </w:rPr>
        <w:t>202</w:t>
      </w: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月</w:t>
      </w:r>
      <w:r>
        <w:rPr>
          <w:rFonts w:ascii="仿宋_GB2312" w:eastAsia="仿宋_GB2312" w:hAnsi="微软雅黑" w:cs="宋体"/>
          <w:color w:val="333333"/>
          <w:kern w:val="0"/>
          <w:sz w:val="32"/>
          <w:szCs w:val="32"/>
        </w:rPr>
        <w:t>7</w:t>
      </w:r>
      <w:r>
        <w:rPr>
          <w:rFonts w:ascii="仿宋_GB2312" w:eastAsia="仿宋_GB2312" w:hAnsi="微软雅黑" w:cs="宋体" w:hint="eastAsia"/>
          <w:color w:val="333333"/>
          <w:kern w:val="0"/>
          <w:sz w:val="32"/>
          <w:szCs w:val="32"/>
        </w:rPr>
        <w:t>日</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时至</w:t>
      </w:r>
      <w:r>
        <w:rPr>
          <w:rFonts w:ascii="仿宋_GB2312" w:eastAsia="仿宋_GB2312" w:hAnsi="微软雅黑" w:cs="宋体" w:hint="eastAsia"/>
          <w:color w:val="333333"/>
          <w:kern w:val="0"/>
          <w:sz w:val="32"/>
          <w:szCs w:val="32"/>
        </w:rPr>
        <w:t>202</w:t>
      </w: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年</w:t>
      </w:r>
      <w:r>
        <w:rPr>
          <w:rFonts w:ascii="仿宋_GB2312" w:eastAsia="仿宋_GB2312" w:hAnsi="微软雅黑" w:cs="宋体"/>
          <w:color w:val="333333"/>
          <w:kern w:val="0"/>
          <w:sz w:val="32"/>
          <w:szCs w:val="32"/>
        </w:rPr>
        <w:t>8</w:t>
      </w:r>
      <w:r>
        <w:rPr>
          <w:rFonts w:ascii="仿宋_GB2312" w:eastAsia="仿宋_GB2312" w:hAnsi="微软雅黑" w:cs="宋体" w:hint="eastAsia"/>
          <w:color w:val="333333"/>
          <w:kern w:val="0"/>
          <w:sz w:val="32"/>
          <w:szCs w:val="32"/>
        </w:rPr>
        <w:t>月</w:t>
      </w:r>
      <w:r>
        <w:rPr>
          <w:rFonts w:ascii="仿宋_GB2312" w:eastAsia="仿宋_GB2312" w:hAnsi="微软雅黑" w:cs="宋体"/>
          <w:color w:val="333333"/>
          <w:kern w:val="0"/>
          <w:sz w:val="32"/>
          <w:szCs w:val="32"/>
        </w:rPr>
        <w:t>12</w:t>
      </w:r>
      <w:r>
        <w:rPr>
          <w:rFonts w:ascii="仿宋_GB2312" w:eastAsia="仿宋_GB2312" w:hAnsi="微软雅黑" w:cs="宋体" w:hint="eastAsia"/>
          <w:color w:val="333333"/>
          <w:kern w:val="0"/>
          <w:sz w:val="32"/>
          <w:szCs w:val="32"/>
        </w:rPr>
        <w:t>日</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时）。</w:t>
      </w:r>
    </w:p>
    <w:p w:rsidR="008B6728" w:rsidRPr="00801DC2" w:rsidRDefault="006A21CF" w:rsidP="00801DC2">
      <w:pPr>
        <w:tabs>
          <w:tab w:val="left" w:pos="5388"/>
        </w:tabs>
        <w:spacing w:line="576" w:lineRule="exact"/>
        <w:ind w:rightChars="84" w:right="176" w:firstLineChars="200" w:firstLine="640"/>
        <w:rPr>
          <w:rFonts w:ascii="仿宋_GB2312" w:eastAsia="仿宋_GB2312" w:hAnsi="微软雅黑" w:cs="宋体"/>
          <w:color w:val="333333"/>
          <w:kern w:val="0"/>
          <w:sz w:val="32"/>
          <w:szCs w:val="32"/>
        </w:rPr>
      </w:pPr>
      <w:r w:rsidRPr="00801DC2">
        <w:rPr>
          <w:rFonts w:ascii="仿宋_GB2312" w:eastAsia="仿宋_GB2312" w:hAnsi="微软雅黑" w:cs="宋体" w:hint="eastAsia"/>
          <w:color w:val="333333"/>
          <w:kern w:val="0"/>
          <w:sz w:val="32"/>
          <w:szCs w:val="32"/>
        </w:rPr>
        <w:t>一、考生注意事项</w:t>
      </w:r>
    </w:p>
    <w:p w:rsidR="008B6728" w:rsidRDefault="006A21CF" w:rsidP="00801DC2">
      <w:pPr>
        <w:tabs>
          <w:tab w:val="left" w:pos="5388"/>
        </w:tabs>
        <w:spacing w:line="576" w:lineRule="exact"/>
        <w:ind w:rightChars="84" w:right="176"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、应试人员在</w:t>
      </w:r>
      <w:r>
        <w:rPr>
          <w:rFonts w:ascii="仿宋_GB2312" w:eastAsia="仿宋_GB2312" w:hAnsi="微软雅黑" w:cs="宋体" w:hint="eastAsia"/>
          <w:bCs/>
          <w:color w:val="333333"/>
          <w:kern w:val="0"/>
          <w:sz w:val="32"/>
          <w:szCs w:val="32"/>
        </w:rPr>
        <w:t>面试开始前</w:t>
      </w:r>
      <w:r>
        <w:rPr>
          <w:rFonts w:ascii="仿宋_GB2312" w:eastAsia="仿宋_GB2312" w:hAnsi="微软雅黑" w:cs="宋体" w:hint="eastAsia"/>
          <w:bCs/>
          <w:color w:val="333333"/>
          <w:kern w:val="0"/>
          <w:sz w:val="32"/>
          <w:szCs w:val="32"/>
        </w:rPr>
        <w:t>60</w:t>
      </w:r>
      <w:r>
        <w:rPr>
          <w:rFonts w:ascii="仿宋_GB2312" w:eastAsia="仿宋_GB2312" w:hAnsi="微软雅黑" w:cs="宋体" w:hint="eastAsia"/>
          <w:bCs/>
          <w:color w:val="333333"/>
          <w:kern w:val="0"/>
          <w:sz w:val="32"/>
          <w:szCs w:val="32"/>
        </w:rPr>
        <w:t>分钟（</w:t>
      </w:r>
      <w:r>
        <w:rPr>
          <w:rFonts w:ascii="仿宋_GB2312" w:eastAsia="仿宋_GB2312" w:hAnsi="微软雅黑" w:cs="宋体" w:hint="eastAsia"/>
          <w:bCs/>
          <w:color w:val="333333"/>
          <w:kern w:val="0"/>
          <w:sz w:val="32"/>
          <w:szCs w:val="32"/>
        </w:rPr>
        <w:t>202</w:t>
      </w:r>
      <w:r>
        <w:rPr>
          <w:rFonts w:ascii="仿宋_GB2312" w:eastAsia="仿宋_GB2312" w:hAnsi="微软雅黑" w:cs="宋体"/>
          <w:bCs/>
          <w:color w:val="333333"/>
          <w:kern w:val="0"/>
          <w:sz w:val="32"/>
          <w:szCs w:val="32"/>
        </w:rPr>
        <w:t>3</w:t>
      </w:r>
      <w:r>
        <w:rPr>
          <w:rFonts w:ascii="仿宋_GB2312" w:eastAsia="仿宋_GB2312" w:hAnsi="微软雅黑" w:cs="宋体" w:hint="eastAsia"/>
          <w:bCs/>
          <w:color w:val="333333"/>
          <w:kern w:val="0"/>
          <w:sz w:val="32"/>
          <w:szCs w:val="32"/>
        </w:rPr>
        <w:t>年</w:t>
      </w:r>
      <w:r>
        <w:rPr>
          <w:rFonts w:ascii="仿宋_GB2312" w:eastAsia="仿宋_GB2312" w:hAnsi="微软雅黑" w:cs="宋体"/>
          <w:bCs/>
          <w:color w:val="333333"/>
          <w:kern w:val="0"/>
          <w:sz w:val="32"/>
          <w:szCs w:val="32"/>
        </w:rPr>
        <w:t>8</w:t>
      </w:r>
      <w:r>
        <w:rPr>
          <w:rFonts w:ascii="仿宋_GB2312" w:eastAsia="仿宋_GB2312" w:hAnsi="微软雅黑" w:cs="宋体" w:hint="eastAsia"/>
          <w:bCs/>
          <w:color w:val="333333"/>
          <w:kern w:val="0"/>
          <w:sz w:val="32"/>
          <w:szCs w:val="32"/>
        </w:rPr>
        <w:t>月</w:t>
      </w:r>
      <w:r>
        <w:rPr>
          <w:rFonts w:ascii="仿宋_GB2312" w:eastAsia="仿宋_GB2312" w:hAnsi="微软雅黑" w:cs="宋体"/>
          <w:bCs/>
          <w:color w:val="333333"/>
          <w:kern w:val="0"/>
          <w:sz w:val="32"/>
          <w:szCs w:val="32"/>
        </w:rPr>
        <w:t>12</w:t>
      </w:r>
      <w:r>
        <w:rPr>
          <w:rFonts w:ascii="仿宋_GB2312" w:eastAsia="仿宋_GB2312" w:hAnsi="微软雅黑" w:cs="宋体" w:hint="eastAsia"/>
          <w:bCs/>
          <w:color w:val="333333"/>
          <w:kern w:val="0"/>
          <w:sz w:val="32"/>
          <w:szCs w:val="32"/>
        </w:rPr>
        <w:t>日早上</w:t>
      </w:r>
      <w:r>
        <w:rPr>
          <w:rFonts w:ascii="仿宋_GB2312" w:eastAsia="仿宋_GB2312" w:hAnsi="微软雅黑" w:cs="宋体" w:hint="eastAsia"/>
          <w:bCs/>
          <w:color w:val="333333"/>
          <w:kern w:val="0"/>
          <w:sz w:val="32"/>
          <w:szCs w:val="32"/>
        </w:rPr>
        <w:t>8</w:t>
      </w:r>
      <w:r>
        <w:rPr>
          <w:rFonts w:ascii="仿宋_GB2312" w:eastAsia="仿宋_GB2312" w:hAnsi="微软雅黑" w:cs="宋体" w:hint="eastAsia"/>
          <w:bCs/>
          <w:color w:val="333333"/>
          <w:kern w:val="0"/>
          <w:sz w:val="32"/>
          <w:szCs w:val="32"/>
        </w:rPr>
        <w:t>点</w:t>
      </w:r>
      <w:r>
        <w:rPr>
          <w:rFonts w:ascii="仿宋_GB2312" w:eastAsia="仿宋_GB2312" w:hAnsi="微软雅黑" w:cs="宋体" w:hint="eastAsia"/>
          <w:bCs/>
          <w:color w:val="333333"/>
          <w:kern w:val="0"/>
          <w:sz w:val="32"/>
          <w:szCs w:val="32"/>
        </w:rPr>
        <w:t>00</w:t>
      </w:r>
      <w:r>
        <w:rPr>
          <w:rFonts w:ascii="仿宋_GB2312" w:eastAsia="仿宋_GB2312" w:hAnsi="微软雅黑" w:cs="宋体" w:hint="eastAsia"/>
          <w:bCs/>
          <w:color w:val="333333"/>
          <w:kern w:val="0"/>
          <w:sz w:val="32"/>
          <w:szCs w:val="32"/>
        </w:rPr>
        <w:t>分）到达指定地点。凭</w:t>
      </w:r>
      <w:r>
        <w:rPr>
          <w:rFonts w:ascii="仿宋_GB2312" w:eastAsia="仿宋_GB2312" w:hAnsi="微软雅黑" w:cs="宋体" w:hint="eastAsia"/>
          <w:color w:val="333333"/>
          <w:kern w:val="0"/>
          <w:sz w:val="32"/>
          <w:szCs w:val="32"/>
        </w:rPr>
        <w:t>本人准考证和有效身份证件（居民身份证、护照或公安部门出具带照片的身份证明</w:t>
      </w:r>
      <w:r>
        <w:rPr>
          <w:rFonts w:ascii="仿宋_GB2312" w:eastAsia="仿宋_GB2312" w:hAnsi="微软雅黑" w:cs="宋体"/>
          <w:color w:val="333333"/>
          <w:kern w:val="0"/>
          <w:sz w:val="32"/>
          <w:szCs w:val="32"/>
        </w:rPr>
        <w:t>等</w:t>
      </w:r>
      <w:r>
        <w:rPr>
          <w:rFonts w:ascii="仿宋_GB2312" w:eastAsia="仿宋_GB2312" w:hAnsi="微软雅黑" w:cs="宋体" w:hint="eastAsia"/>
          <w:color w:val="333333"/>
          <w:kern w:val="0"/>
          <w:sz w:val="32"/>
          <w:szCs w:val="32"/>
        </w:rPr>
        <w:t>），经确认后进入候考室。服从工作人员管理，配合工作人员核实身份、抽签、引导等。候考室及面试室严禁吸烟。</w:t>
      </w:r>
    </w:p>
    <w:p w:rsidR="008B6728" w:rsidRDefault="006A21CF" w:rsidP="00801DC2">
      <w:pPr>
        <w:tabs>
          <w:tab w:val="left" w:pos="5388"/>
        </w:tabs>
        <w:spacing w:line="576" w:lineRule="exact"/>
        <w:ind w:rightChars="84" w:right="176"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2. </w:t>
      </w:r>
      <w:r>
        <w:rPr>
          <w:rFonts w:ascii="仿宋_GB2312" w:eastAsia="仿宋_GB2312" w:hAnsi="微软雅黑" w:cs="宋体" w:hint="eastAsia"/>
          <w:color w:val="333333"/>
          <w:kern w:val="0"/>
          <w:sz w:val="32"/>
          <w:szCs w:val="32"/>
        </w:rPr>
        <w:t>考生不得将通讯工具带入候考室，已带入的须关闭后交由本组面试考场联络员统一保管，面试结束后到联络员处领取。在面试过程中，如发现考生随身携带通讯工具，</w:t>
      </w:r>
      <w:r>
        <w:rPr>
          <w:rFonts w:ascii="仿宋_GB2312" w:eastAsia="仿宋_GB2312" w:hAnsi="微软雅黑" w:cs="宋体" w:hint="eastAsia"/>
          <w:color w:val="333333"/>
          <w:kern w:val="0"/>
          <w:sz w:val="32"/>
          <w:szCs w:val="32"/>
        </w:rPr>
        <w:lastRenderedPageBreak/>
        <w:t>作零分处理（为避免嫌疑，请考生不要使用耳机的各种电子设备）。不按规定时间、</w:t>
      </w:r>
      <w:r>
        <w:rPr>
          <w:rFonts w:ascii="仿宋_GB2312" w:eastAsia="仿宋_GB2312" w:hAnsi="微软雅黑" w:cs="宋体"/>
          <w:color w:val="333333"/>
          <w:kern w:val="0"/>
          <w:sz w:val="32"/>
          <w:szCs w:val="32"/>
        </w:rPr>
        <w:t>考</w:t>
      </w:r>
      <w:r>
        <w:rPr>
          <w:rFonts w:ascii="仿宋_GB2312" w:eastAsia="仿宋_GB2312" w:hAnsi="微软雅黑" w:cs="宋体" w:hint="eastAsia"/>
          <w:color w:val="333333"/>
          <w:kern w:val="0"/>
          <w:sz w:val="32"/>
          <w:szCs w:val="32"/>
        </w:rPr>
        <w:t>点和要求参加面试的，作自动放弃处理。</w:t>
      </w:r>
    </w:p>
    <w:p w:rsidR="008B6728" w:rsidRDefault="006A21CF" w:rsidP="00801DC2">
      <w:pPr>
        <w:pStyle w:val="a5"/>
        <w:shd w:val="clear" w:color="auto" w:fill="FFFFFF"/>
        <w:spacing w:before="0" w:beforeAutospacing="0" w:after="0" w:afterAutospacing="0" w:line="576" w:lineRule="exact"/>
        <w:ind w:firstLineChars="192" w:firstLine="614"/>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3. </w:t>
      </w:r>
      <w:r>
        <w:rPr>
          <w:rFonts w:ascii="仿宋_GB2312" w:eastAsia="仿宋_GB2312" w:hAnsi="微软雅黑" w:hint="eastAsia"/>
          <w:color w:val="333333"/>
          <w:sz w:val="32"/>
          <w:szCs w:val="32"/>
        </w:rPr>
        <w:t>考生不得将参考资料、纸张等物品带入面试室。面试时不得将姓名、工作单位等个人信息透露给考官。面试室提供笔和草稿纸，考生可对思考的问题作简要的记录，草稿纸不得带出考场。考生应按要求回答问题，掌握好时间，不得要求考官解释题目。考生面试结束后必须立即离开考场，不得在考场附近逗留，不得进入候考室接触未考人员，不得向未考人员传递有关考试信息。对违反面试规则，扰乱考场秩序的考生，取消面试资格。</w:t>
      </w:r>
    </w:p>
    <w:p w:rsidR="008B6728" w:rsidRDefault="006A21CF" w:rsidP="00801DC2">
      <w:pPr>
        <w:pStyle w:val="a5"/>
        <w:shd w:val="clear" w:color="auto" w:fill="FFFFFF"/>
        <w:spacing w:before="0" w:beforeAutospacing="0" w:after="0" w:afterAutospacing="0" w:line="576" w:lineRule="exact"/>
        <w:ind w:firstLine="480"/>
        <w:jc w:val="both"/>
        <w:rPr>
          <w:rFonts w:ascii="仿宋_GB2312" w:eastAsia="仿宋_GB2312" w:hAnsi="微软雅黑"/>
          <w:color w:val="333333"/>
          <w:sz w:val="32"/>
          <w:szCs w:val="32"/>
        </w:rPr>
      </w:pPr>
      <w:r>
        <w:rPr>
          <w:rFonts w:ascii="仿宋_GB2312" w:eastAsia="仿宋_GB2312" w:hAnsi="微软雅黑"/>
          <w:color w:val="333333"/>
          <w:sz w:val="32"/>
          <w:szCs w:val="32"/>
        </w:rPr>
        <w:t>4</w:t>
      </w:r>
      <w:r>
        <w:rPr>
          <w:rFonts w:ascii="仿宋_GB2312" w:eastAsia="仿宋_GB2312" w:hAnsi="微软雅黑"/>
          <w:color w:val="333333"/>
          <w:sz w:val="32"/>
          <w:szCs w:val="32"/>
        </w:rPr>
        <w:t>、</w:t>
      </w:r>
      <w:r>
        <w:rPr>
          <w:rFonts w:ascii="仿宋_GB2312" w:eastAsia="仿宋_GB2312" w:hAnsi="微软雅黑" w:hint="eastAsia"/>
          <w:color w:val="333333"/>
          <w:sz w:val="32"/>
          <w:szCs w:val="32"/>
        </w:rPr>
        <w:t>提前做好出行安排。</w:t>
      </w:r>
    </w:p>
    <w:p w:rsidR="008B6728" w:rsidRDefault="006A21CF" w:rsidP="00801DC2">
      <w:pPr>
        <w:pStyle w:val="a5"/>
        <w:shd w:val="clear" w:color="auto" w:fill="FFFFFF"/>
        <w:spacing w:before="0" w:beforeAutospacing="0" w:after="0" w:afterAutospacing="0" w:line="576" w:lineRule="exact"/>
        <w:ind w:firstLine="48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考生应提前了解考点（学校）入口位置和前往线路。</w:t>
      </w:r>
    </w:p>
    <w:p w:rsidR="008B6728" w:rsidRDefault="008B6728" w:rsidP="00801DC2">
      <w:pPr>
        <w:pStyle w:val="a5"/>
        <w:shd w:val="clear" w:color="auto" w:fill="FFFFFF"/>
        <w:spacing w:before="0" w:beforeAutospacing="0" w:after="0" w:afterAutospacing="0" w:line="576" w:lineRule="exact"/>
        <w:rPr>
          <w:rFonts w:ascii="微软雅黑" w:eastAsia="微软雅黑" w:hAnsi="微软雅黑"/>
          <w:color w:val="333333"/>
          <w:sz w:val="20"/>
          <w:szCs w:val="20"/>
        </w:rPr>
      </w:pPr>
    </w:p>
    <w:p w:rsidR="008B6728" w:rsidRDefault="008B6728"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801DC2"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801DC2"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801DC2"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801DC2"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801DC2"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801DC2"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801DC2"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801DC2" w:rsidP="00801DC2">
      <w:pPr>
        <w:pStyle w:val="a5"/>
        <w:shd w:val="clear" w:color="auto" w:fill="FFFFFF"/>
        <w:spacing w:before="0" w:beforeAutospacing="0" w:after="0" w:afterAutospacing="0" w:line="576" w:lineRule="exact"/>
        <w:rPr>
          <w:rFonts w:ascii="微软雅黑" w:eastAsia="微软雅黑" w:hAnsi="微软雅黑" w:hint="eastAsia"/>
          <w:color w:val="333333"/>
          <w:sz w:val="20"/>
          <w:szCs w:val="20"/>
        </w:rPr>
      </w:pPr>
    </w:p>
    <w:p w:rsidR="00801DC2" w:rsidRDefault="006A21CF" w:rsidP="00801DC2">
      <w:pPr>
        <w:pStyle w:val="a7"/>
        <w:spacing w:line="576" w:lineRule="exact"/>
        <w:jc w:val="center"/>
        <w:rPr>
          <w:rFonts w:ascii="方正小标宋简体" w:eastAsia="方正小标宋简体" w:hint="eastAsia"/>
          <w:bCs/>
          <w:sz w:val="44"/>
        </w:rPr>
      </w:pPr>
      <w:r>
        <w:rPr>
          <w:rFonts w:ascii="方正小标宋简体" w:eastAsia="方正小标宋简体" w:hint="eastAsia"/>
          <w:bCs/>
          <w:sz w:val="44"/>
        </w:rPr>
        <w:lastRenderedPageBreak/>
        <w:t>泰顺县</w:t>
      </w:r>
      <w:r>
        <w:rPr>
          <w:rFonts w:ascii="方正小标宋简体" w:eastAsia="方正小标宋简体" w:hint="eastAsia"/>
          <w:bCs/>
          <w:sz w:val="44"/>
        </w:rPr>
        <w:t>202</w:t>
      </w:r>
      <w:r>
        <w:rPr>
          <w:rFonts w:ascii="方正小标宋简体" w:eastAsia="方正小标宋简体"/>
          <w:bCs/>
          <w:sz w:val="44"/>
        </w:rPr>
        <w:t>3</w:t>
      </w:r>
      <w:r>
        <w:rPr>
          <w:rFonts w:ascii="方正小标宋简体" w:eastAsia="方正小标宋简体" w:hint="eastAsia"/>
          <w:bCs/>
          <w:sz w:val="44"/>
        </w:rPr>
        <w:t>年公开招聘国有企业工作</w:t>
      </w:r>
    </w:p>
    <w:p w:rsidR="008B6728" w:rsidRDefault="006A21CF" w:rsidP="00801DC2">
      <w:pPr>
        <w:pStyle w:val="a7"/>
        <w:spacing w:line="576" w:lineRule="exact"/>
        <w:jc w:val="center"/>
        <w:rPr>
          <w:rFonts w:ascii="方正小标宋简体" w:eastAsia="方正小标宋简体"/>
          <w:bCs/>
          <w:sz w:val="44"/>
        </w:rPr>
      </w:pPr>
      <w:r>
        <w:rPr>
          <w:rFonts w:ascii="方正小标宋简体" w:eastAsia="方正小标宋简体" w:hint="eastAsia"/>
          <w:bCs/>
          <w:sz w:val="44"/>
        </w:rPr>
        <w:t>人员</w:t>
      </w:r>
      <w:r>
        <w:rPr>
          <w:rFonts w:ascii="方正小标宋简体" w:eastAsia="方正小标宋简体" w:hint="eastAsia"/>
          <w:bCs/>
          <w:sz w:val="44"/>
        </w:rPr>
        <w:t>面试规程</w:t>
      </w:r>
    </w:p>
    <w:p w:rsidR="008B6728" w:rsidRDefault="008B6728" w:rsidP="00801DC2">
      <w:pPr>
        <w:spacing w:line="576" w:lineRule="exact"/>
        <w:jc w:val="center"/>
        <w:rPr>
          <w:rFonts w:ascii="仿宋_GB2312" w:eastAsia="仿宋_GB2312"/>
          <w:sz w:val="30"/>
        </w:rPr>
      </w:pPr>
    </w:p>
    <w:p w:rsidR="008B6728" w:rsidRDefault="006A21CF" w:rsidP="00801DC2">
      <w:pPr>
        <w:pStyle w:val="a7"/>
        <w:spacing w:line="576" w:lineRule="exact"/>
        <w:ind w:firstLineChars="200" w:firstLine="640"/>
        <w:rPr>
          <w:rFonts w:ascii="仿宋_GB2312" w:eastAsia="仿宋_GB2312"/>
          <w:szCs w:val="32"/>
        </w:rPr>
      </w:pPr>
      <w:r>
        <w:rPr>
          <w:rFonts w:ascii="仿宋_GB2312" w:eastAsia="仿宋_GB2312" w:hint="eastAsia"/>
          <w:szCs w:val="32"/>
        </w:rPr>
        <w:t>泰顺县</w:t>
      </w:r>
      <w:r>
        <w:rPr>
          <w:rFonts w:ascii="仿宋_GB2312" w:eastAsia="仿宋_GB2312" w:hint="eastAsia"/>
          <w:szCs w:val="32"/>
        </w:rPr>
        <w:t>202</w:t>
      </w:r>
      <w:r>
        <w:rPr>
          <w:rFonts w:ascii="仿宋_GB2312" w:eastAsia="仿宋_GB2312"/>
          <w:szCs w:val="32"/>
        </w:rPr>
        <w:t>3</w:t>
      </w:r>
      <w:r>
        <w:rPr>
          <w:rFonts w:ascii="仿宋_GB2312" w:eastAsia="仿宋_GB2312" w:hint="eastAsia"/>
          <w:szCs w:val="32"/>
        </w:rPr>
        <w:t>年公开招聘国有企业工作人员面试工作有关规程如下：</w:t>
      </w:r>
    </w:p>
    <w:p w:rsidR="008B6728" w:rsidRDefault="006A21CF" w:rsidP="00801DC2">
      <w:pPr>
        <w:spacing w:line="576" w:lineRule="exact"/>
        <w:ind w:firstLineChars="200" w:firstLine="640"/>
        <w:rPr>
          <w:rFonts w:ascii="黑体" w:eastAsia="黑体" w:hAnsi="黑体"/>
          <w:bCs/>
          <w:sz w:val="32"/>
          <w:szCs w:val="32"/>
        </w:rPr>
      </w:pPr>
      <w:r>
        <w:rPr>
          <w:rFonts w:ascii="黑体" w:eastAsia="黑体" w:hAnsi="黑体" w:hint="eastAsia"/>
          <w:bCs/>
          <w:sz w:val="32"/>
          <w:szCs w:val="32"/>
        </w:rPr>
        <w:t>一、面试时间和地点</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面试时间：</w:t>
      </w:r>
      <w:r>
        <w:rPr>
          <w:rFonts w:ascii="仿宋_GB2312" w:eastAsia="仿宋_GB2312" w:hint="eastAsia"/>
          <w:sz w:val="32"/>
          <w:szCs w:val="32"/>
        </w:rPr>
        <w:t>202</w:t>
      </w:r>
      <w:r>
        <w:rPr>
          <w:rFonts w:ascii="仿宋_GB2312" w:eastAsia="仿宋_GB2312"/>
          <w:sz w:val="32"/>
          <w:szCs w:val="32"/>
        </w:rPr>
        <w:t>3</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日（周六）</w:t>
      </w:r>
      <w:r>
        <w:rPr>
          <w:rFonts w:ascii="仿宋_GB2312" w:eastAsia="仿宋_GB2312"/>
          <w:sz w:val="32"/>
          <w:szCs w:val="32"/>
        </w:rPr>
        <w:t>，上午</w:t>
      </w:r>
      <w:r>
        <w:rPr>
          <w:rFonts w:ascii="仿宋_GB2312" w:eastAsia="仿宋_GB2312"/>
          <w:sz w:val="32"/>
          <w:szCs w:val="32"/>
        </w:rPr>
        <w:t>9</w:t>
      </w:r>
      <w:r>
        <w:rPr>
          <w:rFonts w:ascii="仿宋_GB2312" w:eastAsia="仿宋_GB2312"/>
          <w:sz w:val="32"/>
          <w:szCs w:val="32"/>
        </w:rPr>
        <w:t>：</w:t>
      </w:r>
      <w:r>
        <w:rPr>
          <w:rFonts w:ascii="仿宋_GB2312" w:eastAsia="仿宋_GB2312"/>
          <w:sz w:val="32"/>
          <w:szCs w:val="32"/>
        </w:rPr>
        <w:t>00</w:t>
      </w:r>
      <w:r>
        <w:rPr>
          <w:rFonts w:ascii="仿宋_GB2312" w:eastAsia="仿宋_GB2312"/>
          <w:sz w:val="32"/>
          <w:szCs w:val="32"/>
        </w:rPr>
        <w:t>开始</w:t>
      </w:r>
      <w:r>
        <w:rPr>
          <w:rFonts w:ascii="仿宋_GB2312" w:eastAsia="仿宋_GB2312" w:hint="eastAsia"/>
          <w:sz w:val="32"/>
          <w:szCs w:val="32"/>
        </w:rPr>
        <w:t>。</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面试地点：</w:t>
      </w:r>
      <w:r>
        <w:rPr>
          <w:rFonts w:ascii="仿宋_GB2312" w:eastAsia="仿宋_GB2312"/>
          <w:sz w:val="32"/>
          <w:szCs w:val="32"/>
        </w:rPr>
        <w:t>中共</w:t>
      </w:r>
      <w:r>
        <w:rPr>
          <w:rFonts w:ascii="仿宋_GB2312" w:eastAsia="仿宋_GB2312" w:hint="eastAsia"/>
          <w:sz w:val="32"/>
          <w:szCs w:val="32"/>
        </w:rPr>
        <w:t>泰顺县</w:t>
      </w:r>
      <w:r>
        <w:rPr>
          <w:rFonts w:ascii="仿宋_GB2312" w:eastAsia="仿宋_GB2312"/>
          <w:sz w:val="32"/>
          <w:szCs w:val="32"/>
        </w:rPr>
        <w:t>委</w:t>
      </w:r>
      <w:r>
        <w:rPr>
          <w:rFonts w:ascii="仿宋_GB2312" w:eastAsia="仿宋_GB2312" w:hint="eastAsia"/>
          <w:sz w:val="32"/>
          <w:szCs w:val="32"/>
        </w:rPr>
        <w:t>党校（泰顺县罗阳镇新城大道</w:t>
      </w:r>
      <w:r>
        <w:rPr>
          <w:rFonts w:ascii="仿宋_GB2312" w:eastAsia="仿宋_GB2312" w:hint="eastAsia"/>
          <w:sz w:val="32"/>
          <w:szCs w:val="32"/>
        </w:rPr>
        <w:t>1888</w:t>
      </w:r>
      <w:r>
        <w:rPr>
          <w:rFonts w:ascii="仿宋_GB2312" w:eastAsia="仿宋_GB2312" w:hint="eastAsia"/>
          <w:sz w:val="32"/>
          <w:szCs w:val="32"/>
        </w:rPr>
        <w:t>号）</w:t>
      </w:r>
    </w:p>
    <w:p w:rsidR="008B6728" w:rsidRDefault="006A21CF" w:rsidP="00801DC2">
      <w:pPr>
        <w:spacing w:line="576" w:lineRule="exact"/>
        <w:ind w:firstLineChars="200" w:firstLine="640"/>
        <w:rPr>
          <w:rFonts w:ascii="黑体" w:eastAsia="黑体" w:hAnsi="黑体"/>
          <w:bCs/>
          <w:sz w:val="32"/>
          <w:szCs w:val="32"/>
        </w:rPr>
      </w:pPr>
      <w:r>
        <w:rPr>
          <w:rFonts w:ascii="黑体" w:eastAsia="黑体" w:hAnsi="黑体" w:hint="eastAsia"/>
          <w:bCs/>
          <w:sz w:val="32"/>
          <w:szCs w:val="32"/>
        </w:rPr>
        <w:t>二、面试考生分组原则</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按照公平、公正的原则，报考同一职位的考生由同一组面试考官面试，使用同一套面试卷，同一天内完成。</w:t>
      </w:r>
    </w:p>
    <w:p w:rsidR="008B6728" w:rsidRDefault="006A21CF" w:rsidP="00801DC2">
      <w:pPr>
        <w:spacing w:line="576" w:lineRule="exact"/>
        <w:ind w:firstLineChars="200" w:firstLine="640"/>
        <w:rPr>
          <w:rFonts w:ascii="黑体" w:eastAsia="黑体" w:hAnsi="黑体"/>
          <w:bCs/>
          <w:sz w:val="32"/>
          <w:szCs w:val="32"/>
        </w:rPr>
      </w:pPr>
      <w:r>
        <w:rPr>
          <w:rFonts w:ascii="黑体" w:eastAsia="黑体" w:hAnsi="黑体" w:hint="eastAsia"/>
          <w:bCs/>
          <w:sz w:val="32"/>
          <w:szCs w:val="32"/>
        </w:rPr>
        <w:t>三、面试测评小组</w:t>
      </w:r>
    </w:p>
    <w:p w:rsidR="008B6728" w:rsidRDefault="006A21CF" w:rsidP="00801DC2">
      <w:pPr>
        <w:tabs>
          <w:tab w:val="left" w:pos="4600"/>
        </w:tabs>
        <w:spacing w:line="576" w:lineRule="exact"/>
        <w:ind w:firstLineChars="200" w:firstLine="640"/>
        <w:rPr>
          <w:rFonts w:ascii="仿宋_GB2312" w:eastAsia="仿宋_GB2312"/>
          <w:sz w:val="32"/>
          <w:szCs w:val="32"/>
        </w:rPr>
      </w:pPr>
      <w:r>
        <w:rPr>
          <w:rFonts w:ascii="仿宋_GB2312" w:eastAsia="仿宋_GB2312" w:hint="eastAsia"/>
          <w:sz w:val="32"/>
          <w:szCs w:val="32"/>
        </w:rPr>
        <w:t>组建若干个面试测评小组。每个测评小组一般由</w:t>
      </w:r>
      <w:r>
        <w:rPr>
          <w:rFonts w:ascii="仿宋_GB2312" w:eastAsia="仿宋_GB2312" w:hint="eastAsia"/>
          <w:sz w:val="32"/>
          <w:szCs w:val="32"/>
        </w:rPr>
        <w:t>12</w:t>
      </w:r>
      <w:r>
        <w:rPr>
          <w:rFonts w:ascii="仿宋_GB2312" w:eastAsia="仿宋_GB2312" w:hint="eastAsia"/>
          <w:sz w:val="32"/>
          <w:szCs w:val="32"/>
        </w:rPr>
        <w:t>人组成，面试考官一般为</w:t>
      </w:r>
      <w:r>
        <w:rPr>
          <w:rFonts w:ascii="仿宋_GB2312" w:eastAsia="仿宋_GB2312" w:hint="eastAsia"/>
          <w:sz w:val="32"/>
          <w:szCs w:val="32"/>
        </w:rPr>
        <w:t>7</w:t>
      </w:r>
      <w:r>
        <w:rPr>
          <w:rFonts w:ascii="仿宋_GB2312" w:eastAsia="仿宋_GB2312" w:hint="eastAsia"/>
          <w:sz w:val="32"/>
          <w:szCs w:val="32"/>
        </w:rPr>
        <w:t>人，其中主考官</w:t>
      </w:r>
      <w:r>
        <w:rPr>
          <w:rFonts w:ascii="仿宋_GB2312" w:eastAsia="仿宋_GB2312" w:hint="eastAsia"/>
          <w:sz w:val="32"/>
          <w:szCs w:val="32"/>
        </w:rPr>
        <w:t>1</w:t>
      </w:r>
      <w:r>
        <w:rPr>
          <w:rFonts w:ascii="仿宋_GB2312" w:eastAsia="仿宋_GB2312" w:hint="eastAsia"/>
          <w:sz w:val="32"/>
          <w:szCs w:val="32"/>
        </w:rPr>
        <w:t>人，计分员、核分员、引导员、管理员、面试监督员各</w:t>
      </w:r>
      <w:r>
        <w:rPr>
          <w:rFonts w:ascii="仿宋_GB2312" w:eastAsia="仿宋_GB2312" w:hint="eastAsia"/>
          <w:sz w:val="32"/>
          <w:szCs w:val="32"/>
        </w:rPr>
        <w:t>1</w:t>
      </w:r>
      <w:r>
        <w:rPr>
          <w:rFonts w:ascii="仿宋_GB2312" w:eastAsia="仿宋_GB2312" w:hint="eastAsia"/>
          <w:sz w:val="32"/>
          <w:szCs w:val="32"/>
        </w:rPr>
        <w:t>人。</w:t>
      </w:r>
    </w:p>
    <w:p w:rsidR="008B6728" w:rsidRDefault="006A21CF" w:rsidP="00801DC2">
      <w:pPr>
        <w:spacing w:line="576" w:lineRule="exact"/>
        <w:ind w:firstLineChars="200" w:firstLine="640"/>
        <w:rPr>
          <w:rFonts w:ascii="黑体" w:eastAsia="黑体" w:hAnsi="黑体"/>
          <w:bCs/>
          <w:sz w:val="32"/>
          <w:szCs w:val="32"/>
        </w:rPr>
      </w:pPr>
      <w:r>
        <w:rPr>
          <w:rFonts w:ascii="黑体" w:eastAsia="黑体" w:hAnsi="黑体" w:hint="eastAsia"/>
          <w:bCs/>
          <w:sz w:val="32"/>
          <w:szCs w:val="32"/>
        </w:rPr>
        <w:t>四、面试形式和试题命制</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采用结构化面试的形式，面试成绩满分为</w:t>
      </w:r>
      <w:r>
        <w:rPr>
          <w:rFonts w:ascii="仿宋_GB2312" w:eastAsia="仿宋_GB2312" w:hint="eastAsia"/>
          <w:sz w:val="32"/>
          <w:szCs w:val="32"/>
        </w:rPr>
        <w:t>100</w:t>
      </w:r>
      <w:r>
        <w:rPr>
          <w:rFonts w:ascii="仿宋_GB2312" w:eastAsia="仿宋_GB2312" w:hint="eastAsia"/>
          <w:sz w:val="32"/>
          <w:szCs w:val="32"/>
        </w:rPr>
        <w:t>分，低于</w:t>
      </w:r>
      <w:r>
        <w:rPr>
          <w:rFonts w:ascii="仿宋_GB2312" w:eastAsia="仿宋_GB2312" w:hint="eastAsia"/>
          <w:sz w:val="32"/>
          <w:szCs w:val="32"/>
        </w:rPr>
        <w:t>60</w:t>
      </w:r>
      <w:r>
        <w:rPr>
          <w:rFonts w:ascii="仿宋_GB2312" w:eastAsia="仿宋_GB2312" w:hint="eastAsia"/>
          <w:sz w:val="32"/>
          <w:szCs w:val="32"/>
        </w:rPr>
        <w:t>分者为不合格。面试试题由省里统一命制。</w:t>
      </w:r>
    </w:p>
    <w:p w:rsidR="008B6728" w:rsidRDefault="006A21CF" w:rsidP="00801DC2">
      <w:pPr>
        <w:spacing w:line="576" w:lineRule="exact"/>
        <w:ind w:firstLineChars="200" w:firstLine="640"/>
        <w:rPr>
          <w:rFonts w:ascii="黑体" w:eastAsia="黑体" w:hAnsi="黑体"/>
          <w:bCs/>
          <w:sz w:val="32"/>
          <w:szCs w:val="32"/>
        </w:rPr>
      </w:pPr>
      <w:r>
        <w:rPr>
          <w:rFonts w:ascii="黑体" w:eastAsia="黑体" w:hAnsi="黑体" w:hint="eastAsia"/>
          <w:bCs/>
          <w:sz w:val="32"/>
          <w:szCs w:val="32"/>
        </w:rPr>
        <w:t>五、结构化面试流程</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面试点设立面试室和候考室，面试室与候考室对应关系通过抽签决定。面试流程如下：</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签到。考生携带</w:t>
      </w:r>
      <w:r w:rsidRPr="00801DC2">
        <w:rPr>
          <w:rFonts w:ascii="仿宋_GB2312" w:eastAsia="仿宋_GB2312" w:hint="eastAsia"/>
          <w:sz w:val="32"/>
          <w:szCs w:val="32"/>
        </w:rPr>
        <w:t>身份证和《面试准考证》</w:t>
      </w:r>
      <w:r>
        <w:rPr>
          <w:rFonts w:ascii="仿宋_GB2312" w:eastAsia="仿宋_GB2312" w:hint="eastAsia"/>
          <w:sz w:val="32"/>
          <w:szCs w:val="32"/>
        </w:rPr>
        <w:t>，按规定的</w:t>
      </w:r>
      <w:r>
        <w:rPr>
          <w:rFonts w:ascii="仿宋_GB2312" w:eastAsia="仿宋_GB2312" w:hint="eastAsia"/>
          <w:sz w:val="32"/>
          <w:szCs w:val="32"/>
        </w:rPr>
        <w:lastRenderedPageBreak/>
        <w:t>时间和地点到面试点候考室报到，报到后不得离开候考室。</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核实身份。由管理员核对面试考生的身份证和面试通知书，同时集中保管考生携带的通讯工具，一人一个袋子或标签予以保管，并接受金属检测仪检查。</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抽签。抽签方式为人工抽签，</w:t>
      </w:r>
      <w:r>
        <w:rPr>
          <w:rFonts w:ascii="仿宋_GB2312" w:eastAsia="仿宋_GB2312"/>
          <w:sz w:val="32"/>
          <w:szCs w:val="32"/>
        </w:rPr>
        <w:t>中共</w:t>
      </w:r>
      <w:r>
        <w:rPr>
          <w:rFonts w:ascii="仿宋_GB2312" w:eastAsia="仿宋_GB2312" w:hint="eastAsia"/>
          <w:sz w:val="32"/>
          <w:szCs w:val="32"/>
        </w:rPr>
        <w:t>泰顺县</w:t>
      </w:r>
      <w:r>
        <w:rPr>
          <w:rFonts w:ascii="仿宋_GB2312" w:eastAsia="仿宋_GB2312"/>
          <w:sz w:val="32"/>
          <w:szCs w:val="32"/>
        </w:rPr>
        <w:t>委</w:t>
      </w:r>
      <w:r>
        <w:rPr>
          <w:rFonts w:ascii="仿宋_GB2312" w:eastAsia="仿宋_GB2312" w:hint="eastAsia"/>
          <w:sz w:val="32"/>
          <w:szCs w:val="32"/>
        </w:rPr>
        <w:t>党校面试点根据自身实际条件进行选择人工抽签</w:t>
      </w:r>
      <w:r>
        <w:rPr>
          <w:rFonts w:ascii="仿宋_GB2312" w:eastAsia="仿宋_GB2312" w:hint="eastAsia"/>
          <w:sz w:val="32"/>
          <w:szCs w:val="32"/>
        </w:rPr>
        <w:t>:</w:t>
      </w:r>
    </w:p>
    <w:p w:rsidR="008B6728" w:rsidRDefault="006A21CF" w:rsidP="00801DC2">
      <w:pPr>
        <w:snapToGrid w:val="0"/>
        <w:spacing w:line="576" w:lineRule="exact"/>
        <w:ind w:firstLineChars="200" w:firstLine="640"/>
        <w:rPr>
          <w:rStyle w:val="NormalCharacter"/>
          <w:rFonts w:ascii="仿宋_GB2312" w:eastAsia="仿宋_GB2312" w:hAnsi="仿宋_GB2312" w:cs="仿宋_GB2312"/>
          <w:sz w:val="32"/>
          <w:szCs w:val="32"/>
        </w:rPr>
      </w:pPr>
      <w:r>
        <w:rPr>
          <w:rFonts w:ascii="仿宋_GB2312" w:eastAsia="仿宋_GB2312" w:hint="eastAsia"/>
          <w:sz w:val="32"/>
          <w:szCs w:val="32"/>
        </w:rPr>
        <w:t>人工抽签操作流程：（</w:t>
      </w:r>
      <w:r>
        <w:rPr>
          <w:rFonts w:ascii="仿宋_GB2312" w:eastAsia="仿宋_GB2312" w:hint="eastAsia"/>
          <w:sz w:val="32"/>
          <w:szCs w:val="32"/>
        </w:rPr>
        <w:t>1</w:t>
      </w:r>
      <w:r>
        <w:rPr>
          <w:rFonts w:ascii="仿宋_GB2312" w:eastAsia="仿宋_GB2312" w:hint="eastAsia"/>
          <w:sz w:val="32"/>
          <w:szCs w:val="32"/>
        </w:rPr>
        <w:t>）</w:t>
      </w:r>
      <w:r>
        <w:rPr>
          <w:rStyle w:val="NormalCharacter"/>
          <w:rFonts w:ascii="仿宋_GB2312" w:eastAsia="仿宋_GB2312" w:hAnsi="仿宋_GB2312" w:cs="仿宋_GB2312" w:hint="eastAsia"/>
          <w:sz w:val="32"/>
          <w:szCs w:val="32"/>
        </w:rPr>
        <w:t>抽取面试岗位顺序号，由各岗位笔试成绩排名第一的考生抽取该组面试岗位顺序号；</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Pr>
          <w:rStyle w:val="NormalCharacter"/>
          <w:rFonts w:ascii="仿宋_GB2312" w:eastAsia="仿宋_GB2312" w:hAnsi="仿宋_GB2312" w:cs="仿宋_GB2312" w:hint="eastAsia"/>
          <w:sz w:val="32"/>
          <w:szCs w:val="32"/>
        </w:rPr>
        <w:t>抽取抽签顺序号，根据面试岗位顺序由各考生抽取抽签顺序号，同一岗位考生的签号连续，抽签后填入《面试考生名册》，并签字确</w:t>
      </w:r>
      <w:r>
        <w:rPr>
          <w:rStyle w:val="NormalCharacter"/>
          <w:rFonts w:ascii="仿宋_GB2312" w:eastAsia="仿宋_GB2312" w:hAnsi="仿宋_GB2312" w:cs="仿宋_GB2312" w:hint="eastAsia"/>
          <w:sz w:val="32"/>
          <w:szCs w:val="32"/>
        </w:rPr>
        <w:t>认；</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Pr>
          <w:rStyle w:val="NormalCharacter"/>
          <w:rFonts w:ascii="仿宋_GB2312" w:eastAsia="仿宋_GB2312" w:hAnsi="仿宋_GB2312" w:cs="仿宋_GB2312" w:hint="eastAsia"/>
          <w:sz w:val="32"/>
          <w:szCs w:val="32"/>
        </w:rPr>
        <w:t>抽取面试顺序号，按抽签顺序依次分段对同一岗位的所有考生进行抽签，抽取面试顺序号，填入《面试考生名册》，并由考生签字确认。</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）抽取面试室号。由各组考生</w:t>
      </w:r>
      <w:r>
        <w:rPr>
          <w:rStyle w:val="NormalCharacter"/>
          <w:rFonts w:ascii="仿宋_GB2312" w:eastAsia="仿宋_GB2312" w:hAnsi="仿宋_GB2312" w:cs="仿宋_GB2312" w:hint="eastAsia"/>
          <w:sz w:val="32"/>
          <w:szCs w:val="32"/>
        </w:rPr>
        <w:t>代表（</w:t>
      </w:r>
      <w:r>
        <w:rPr>
          <w:rStyle w:val="NormalCharacter"/>
          <w:rFonts w:ascii="仿宋_GB2312" w:eastAsia="仿宋_GB2312" w:hAnsi="仿宋_GB2312" w:cs="仿宋_GB2312" w:hint="eastAsia"/>
          <w:bCs/>
          <w:sz w:val="32"/>
          <w:szCs w:val="32"/>
        </w:rPr>
        <w:t>面试顺序号为</w:t>
      </w:r>
      <w:r>
        <w:rPr>
          <w:rStyle w:val="NormalCharacter"/>
          <w:rFonts w:ascii="仿宋_GB2312" w:eastAsia="仿宋_GB2312" w:hAnsi="仿宋_GB2312" w:cs="仿宋_GB2312" w:hint="eastAsia"/>
          <w:bCs/>
          <w:sz w:val="32"/>
          <w:szCs w:val="32"/>
        </w:rPr>
        <w:t>1</w:t>
      </w:r>
      <w:r>
        <w:rPr>
          <w:rStyle w:val="NormalCharacter"/>
          <w:rFonts w:ascii="仿宋_GB2312" w:eastAsia="仿宋_GB2312" w:hAnsi="仿宋_GB2312" w:cs="仿宋_GB2312" w:hint="eastAsia"/>
          <w:bCs/>
          <w:sz w:val="32"/>
          <w:szCs w:val="32"/>
        </w:rPr>
        <w:t>的考生，</w:t>
      </w:r>
      <w:r>
        <w:rPr>
          <w:rStyle w:val="NormalCharacter"/>
          <w:rFonts w:ascii="仿宋_GB2312" w:eastAsia="仿宋_GB2312" w:hAnsi="仿宋_GB2312" w:cs="仿宋_GB2312" w:hint="eastAsia"/>
          <w:bCs/>
          <w:sz w:val="32"/>
          <w:szCs w:val="32"/>
        </w:rPr>
        <w:t>1</w:t>
      </w:r>
      <w:r>
        <w:rPr>
          <w:rStyle w:val="NormalCharacter"/>
          <w:rFonts w:ascii="仿宋_GB2312" w:eastAsia="仿宋_GB2312" w:hAnsi="仿宋_GB2312" w:cs="仿宋_GB2312" w:hint="eastAsia"/>
          <w:bCs/>
          <w:sz w:val="32"/>
          <w:szCs w:val="32"/>
        </w:rPr>
        <w:t>号考生未到场的由</w:t>
      </w:r>
      <w:r>
        <w:rPr>
          <w:rStyle w:val="NormalCharacter"/>
          <w:rFonts w:ascii="仿宋_GB2312" w:eastAsia="仿宋_GB2312" w:hAnsi="仿宋_GB2312" w:cs="仿宋_GB2312" w:hint="eastAsia"/>
          <w:bCs/>
          <w:sz w:val="32"/>
          <w:szCs w:val="32"/>
        </w:rPr>
        <w:t>2</w:t>
      </w:r>
      <w:r>
        <w:rPr>
          <w:rStyle w:val="NormalCharacter"/>
          <w:rFonts w:ascii="仿宋_GB2312" w:eastAsia="仿宋_GB2312" w:hAnsi="仿宋_GB2312" w:cs="仿宋_GB2312" w:hint="eastAsia"/>
          <w:bCs/>
          <w:sz w:val="32"/>
          <w:szCs w:val="32"/>
        </w:rPr>
        <w:t>号考生代表，以此类推</w:t>
      </w:r>
      <w:r>
        <w:rPr>
          <w:rStyle w:val="NormalCharacter"/>
          <w:rFonts w:ascii="仿宋_GB2312" w:eastAsia="仿宋_GB2312" w:hAnsi="仿宋_GB2312" w:cs="仿宋_GB2312" w:hint="eastAsia"/>
          <w:sz w:val="32"/>
          <w:szCs w:val="32"/>
        </w:rPr>
        <w:t>）抽取对应的面试室号。</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面试。按顺序由引导员引导考生去面试室面试，引导员只向面试考官通报面试考生的顺序号，不报姓名。主考官主持面试，每个考生面试时间为</w:t>
      </w:r>
      <w:r>
        <w:rPr>
          <w:rFonts w:ascii="仿宋_GB2312" w:eastAsia="仿宋_GB2312" w:hint="eastAsia"/>
          <w:sz w:val="32"/>
          <w:szCs w:val="32"/>
        </w:rPr>
        <w:t>15</w:t>
      </w:r>
      <w:r>
        <w:rPr>
          <w:rFonts w:ascii="仿宋_GB2312" w:eastAsia="仿宋_GB2312" w:hint="eastAsia"/>
          <w:sz w:val="32"/>
          <w:szCs w:val="32"/>
        </w:rPr>
        <w:t>分钟。</w:t>
      </w:r>
    </w:p>
    <w:p w:rsidR="008B6728" w:rsidRDefault="006A21CF" w:rsidP="00801DC2">
      <w:pPr>
        <w:spacing w:line="576"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得分。每一考生面试结束，各位考官根据考生表现进行评分。去掉一个最高分和一个最低分，取其余分数的平均分即为考生的面试</w:t>
      </w:r>
      <w:r>
        <w:rPr>
          <w:rFonts w:ascii="仿宋_GB2312" w:eastAsia="仿宋_GB2312" w:hint="eastAsia"/>
          <w:sz w:val="32"/>
          <w:szCs w:val="32"/>
        </w:rPr>
        <w:t>最后得分。</w:t>
      </w:r>
    </w:p>
    <w:p w:rsidR="008B6728" w:rsidRDefault="006A21CF" w:rsidP="00801DC2">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6.</w:t>
      </w:r>
      <w:r>
        <w:rPr>
          <w:rFonts w:ascii="仿宋_GB2312" w:eastAsia="仿宋_GB2312" w:hint="eastAsia"/>
          <w:sz w:val="32"/>
          <w:szCs w:val="32"/>
        </w:rPr>
        <w:t>公布分数。一位考生面试结束后，在已面试考生席等候，待下一位考生面试结束后，由主考官当场公布上一位考</w:t>
      </w:r>
      <w:r>
        <w:rPr>
          <w:rFonts w:ascii="仿宋_GB2312" w:eastAsia="仿宋_GB2312" w:hint="eastAsia"/>
          <w:sz w:val="32"/>
          <w:szCs w:val="32"/>
        </w:rPr>
        <w:lastRenderedPageBreak/>
        <w:t>生的面试成绩，考生得知分数、核实姓名并签字后，离开面试考场，以此类推。</w:t>
      </w: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hint="eastAsia"/>
          <w:sz w:val="32"/>
          <w:szCs w:val="32"/>
        </w:rPr>
      </w:pPr>
    </w:p>
    <w:p w:rsidR="00801DC2" w:rsidRDefault="00801DC2" w:rsidP="00801DC2">
      <w:pPr>
        <w:spacing w:line="576" w:lineRule="exact"/>
        <w:ind w:firstLineChars="200" w:firstLine="640"/>
        <w:rPr>
          <w:rFonts w:ascii="仿宋_GB2312" w:eastAsia="仿宋_GB2312"/>
          <w:sz w:val="32"/>
          <w:szCs w:val="32"/>
        </w:rPr>
      </w:pPr>
    </w:p>
    <w:p w:rsidR="008B6728" w:rsidRDefault="006A21CF" w:rsidP="00801DC2">
      <w:pPr>
        <w:pStyle w:val="a7"/>
        <w:spacing w:line="576" w:lineRule="exact"/>
        <w:jc w:val="center"/>
        <w:rPr>
          <w:rFonts w:ascii="方正小标宋简体" w:eastAsia="方正小标宋简体"/>
          <w:bCs/>
          <w:sz w:val="44"/>
        </w:rPr>
      </w:pPr>
      <w:r>
        <w:rPr>
          <w:rFonts w:ascii="方正小标宋简体" w:eastAsia="方正小标宋简体" w:hint="eastAsia"/>
          <w:bCs/>
          <w:sz w:val="44"/>
        </w:rPr>
        <w:lastRenderedPageBreak/>
        <w:t>泰顺县</w:t>
      </w:r>
      <w:r>
        <w:rPr>
          <w:rFonts w:ascii="方正小标宋简体" w:eastAsia="方正小标宋简体" w:hint="eastAsia"/>
          <w:bCs/>
          <w:sz w:val="44"/>
        </w:rPr>
        <w:t>202</w:t>
      </w:r>
      <w:r>
        <w:rPr>
          <w:rFonts w:ascii="方正小标宋简体" w:eastAsia="方正小标宋简体"/>
          <w:bCs/>
          <w:sz w:val="44"/>
        </w:rPr>
        <w:t>3</w:t>
      </w:r>
      <w:r>
        <w:rPr>
          <w:rFonts w:ascii="方正小标宋简体" w:eastAsia="方正小标宋简体" w:hint="eastAsia"/>
          <w:bCs/>
          <w:sz w:val="44"/>
        </w:rPr>
        <w:t>年公开招聘国有企业工作人员</w:t>
      </w:r>
    </w:p>
    <w:p w:rsidR="008B6728" w:rsidRDefault="006A21CF" w:rsidP="00801DC2">
      <w:pPr>
        <w:spacing w:line="576" w:lineRule="exact"/>
        <w:jc w:val="center"/>
        <w:rPr>
          <w:rFonts w:ascii="方正小标宋简体" w:eastAsia="方正小标宋简体"/>
          <w:bCs/>
          <w:sz w:val="44"/>
        </w:rPr>
      </w:pPr>
      <w:r>
        <w:rPr>
          <w:rFonts w:ascii="方正小标宋简体" w:eastAsia="方正小标宋简体" w:hint="eastAsia"/>
          <w:bCs/>
          <w:sz w:val="44"/>
        </w:rPr>
        <w:t>面试考生纪律</w:t>
      </w:r>
    </w:p>
    <w:p w:rsidR="008B6728" w:rsidRDefault="008B6728" w:rsidP="00801DC2">
      <w:pPr>
        <w:spacing w:line="576" w:lineRule="exact"/>
        <w:jc w:val="center"/>
        <w:rPr>
          <w:rFonts w:ascii="方正小标宋简体" w:eastAsia="方正小标宋简体"/>
          <w:bCs/>
          <w:sz w:val="44"/>
        </w:rPr>
      </w:pPr>
    </w:p>
    <w:p w:rsidR="008B6728" w:rsidRDefault="006A21CF" w:rsidP="00801DC2">
      <w:pPr>
        <w:pStyle w:val="a8"/>
        <w:spacing w:line="576" w:lineRule="exact"/>
        <w:ind w:firstLine="640"/>
        <w:rPr>
          <w:rFonts w:ascii="仿宋_GB2312" w:eastAsia="仿宋_GB2312"/>
          <w:szCs w:val="32"/>
        </w:rPr>
      </w:pPr>
      <w:r>
        <w:rPr>
          <w:rFonts w:ascii="仿宋_GB2312" w:eastAsia="仿宋_GB2312" w:hint="eastAsia"/>
          <w:szCs w:val="32"/>
        </w:rPr>
        <w:t>一、考生持本人身份证、《面试准考证》按规定时间到达指定面试点候考室报到，上午</w:t>
      </w:r>
      <w:r>
        <w:rPr>
          <w:rFonts w:ascii="仿宋_GB2312" w:eastAsia="仿宋_GB2312" w:hint="eastAsia"/>
          <w:szCs w:val="32"/>
        </w:rPr>
        <w:t>8:</w:t>
      </w:r>
      <w:r>
        <w:rPr>
          <w:rFonts w:ascii="仿宋_GB2312" w:eastAsia="仿宋_GB2312"/>
          <w:szCs w:val="32"/>
        </w:rPr>
        <w:t>4</w:t>
      </w:r>
      <w:bookmarkStart w:id="0" w:name="_GoBack"/>
      <w:bookmarkEnd w:id="0"/>
      <w:r>
        <w:rPr>
          <w:rFonts w:ascii="仿宋_GB2312" w:eastAsia="仿宋_GB2312" w:hint="eastAsia"/>
          <w:szCs w:val="32"/>
        </w:rPr>
        <w:t>0</w:t>
      </w:r>
      <w:r>
        <w:rPr>
          <w:rFonts w:ascii="仿宋_GB2312" w:eastAsia="仿宋_GB2312" w:hint="eastAsia"/>
          <w:szCs w:val="32"/>
        </w:rPr>
        <w:t>前未到达候考室者取消面试资格。面试期间不得穿着带有明显职业特点的职业装或制服。</w:t>
      </w:r>
    </w:p>
    <w:p w:rsidR="008B6728" w:rsidRDefault="006A21CF" w:rsidP="00801DC2">
      <w:pPr>
        <w:pStyle w:val="a8"/>
        <w:spacing w:line="576" w:lineRule="exact"/>
        <w:ind w:firstLine="640"/>
        <w:rPr>
          <w:rFonts w:ascii="仿宋_GB2312" w:eastAsia="仿宋_GB2312"/>
          <w:szCs w:val="32"/>
        </w:rPr>
      </w:pPr>
      <w:r>
        <w:rPr>
          <w:rFonts w:ascii="仿宋_GB2312" w:eastAsia="仿宋_GB2312" w:hint="eastAsia"/>
          <w:szCs w:val="32"/>
        </w:rPr>
        <w:t>二、考生报到后，接受候考室管理人员核实身份校验证件，发现代考即取消面试资格，并按有关规定处理。</w:t>
      </w:r>
    </w:p>
    <w:p w:rsidR="008B6728" w:rsidRDefault="006A21CF" w:rsidP="00801DC2">
      <w:pPr>
        <w:pStyle w:val="a8"/>
        <w:spacing w:line="576" w:lineRule="exact"/>
        <w:ind w:firstLine="640"/>
        <w:rPr>
          <w:rFonts w:ascii="仿宋_GB2312" w:eastAsia="仿宋_GB2312"/>
          <w:szCs w:val="32"/>
        </w:rPr>
      </w:pPr>
      <w:r>
        <w:rPr>
          <w:rFonts w:ascii="仿宋_GB2312" w:eastAsia="仿宋_GB2312" w:hint="eastAsia"/>
          <w:szCs w:val="32"/>
        </w:rPr>
        <w:t>三、考生按规定将本人携带的所有具有通讯功能的电子设备关闭后交由管理人员统一保管，并接受金属检测仪检查。面试期间，禁止使用各种电子、通信、计算、存储等设备，如发现考生随身携带或使用相关设备的，</w:t>
      </w:r>
      <w:bookmarkStart w:id="1" w:name="OLE_LINK5"/>
      <w:r>
        <w:rPr>
          <w:rFonts w:ascii="仿宋_GB2312" w:eastAsia="仿宋_GB2312" w:hint="eastAsia"/>
          <w:szCs w:val="32"/>
        </w:rPr>
        <w:t>并按有关规定处理</w:t>
      </w:r>
      <w:bookmarkEnd w:id="1"/>
      <w:r>
        <w:rPr>
          <w:rFonts w:ascii="仿宋_GB2312" w:eastAsia="仿宋_GB2312" w:hint="eastAsia"/>
          <w:szCs w:val="32"/>
        </w:rPr>
        <w:t>（若佩戴助听器，请提前告知工作人员）。</w:t>
      </w:r>
    </w:p>
    <w:p w:rsidR="008B6728" w:rsidRDefault="006A21CF" w:rsidP="00801DC2">
      <w:pPr>
        <w:spacing w:line="576" w:lineRule="exact"/>
        <w:ind w:firstLine="630"/>
        <w:rPr>
          <w:rFonts w:ascii="仿宋_GB2312" w:eastAsia="仿宋_GB2312"/>
          <w:sz w:val="32"/>
          <w:szCs w:val="32"/>
        </w:rPr>
      </w:pPr>
      <w:r>
        <w:rPr>
          <w:rFonts w:ascii="仿宋_GB2312" w:eastAsia="仿宋_GB2312" w:hint="eastAsia"/>
          <w:sz w:val="32"/>
          <w:szCs w:val="32"/>
        </w:rPr>
        <w:t>四、考生在管理人员的组织下，抽签取得面试顺序号，在引导员的带领下依次进入面试室接受面试。采用无领导小组讨论方式的，通过抽签取得发言顺序号，在引导员的带领下前往备考室完成备</w:t>
      </w:r>
      <w:r>
        <w:rPr>
          <w:rFonts w:ascii="仿宋_GB2312" w:eastAsia="仿宋_GB2312" w:hint="eastAsia"/>
          <w:sz w:val="32"/>
          <w:szCs w:val="32"/>
        </w:rPr>
        <w:t>考后统一进入面试室接受面试。</w:t>
      </w:r>
    </w:p>
    <w:p w:rsidR="008B6728" w:rsidRDefault="006A21CF" w:rsidP="00801DC2">
      <w:pPr>
        <w:spacing w:line="576" w:lineRule="exact"/>
        <w:ind w:firstLine="630"/>
        <w:rPr>
          <w:rFonts w:ascii="仿宋_GB2312" w:eastAsia="仿宋_GB2312"/>
          <w:sz w:val="32"/>
          <w:szCs w:val="32"/>
        </w:rPr>
      </w:pPr>
      <w:r>
        <w:rPr>
          <w:rFonts w:ascii="仿宋_GB2312" w:eastAsia="仿宋_GB2312" w:hint="eastAsia"/>
          <w:sz w:val="32"/>
          <w:szCs w:val="32"/>
        </w:rPr>
        <w:t>五、考生在候考室候考期</w:t>
      </w:r>
      <w:r>
        <w:rPr>
          <w:rFonts w:ascii="仿宋_GB2312" w:eastAsia="仿宋_GB2312" w:hint="eastAsia"/>
          <w:sz w:val="32"/>
          <w:szCs w:val="32"/>
        </w:rPr>
        <w:t>(</w:t>
      </w:r>
      <w:r>
        <w:rPr>
          <w:rFonts w:ascii="仿宋_GB2312" w:eastAsia="仿宋_GB2312" w:hAnsi="宋体" w:cs="宋体" w:hint="eastAsia"/>
          <w:sz w:val="32"/>
          <w:szCs w:val="32"/>
        </w:rPr>
        <w:t>备考室备考</w:t>
      </w:r>
      <w:r>
        <w:rPr>
          <w:rFonts w:ascii="仿宋_GB2312" w:eastAsia="仿宋_GB2312" w:hint="eastAsia"/>
          <w:sz w:val="32"/>
          <w:szCs w:val="32"/>
        </w:rPr>
        <w:t>)</w:t>
      </w:r>
      <w:r>
        <w:rPr>
          <w:rFonts w:ascii="仿宋_GB2312" w:eastAsia="仿宋_GB2312" w:hint="eastAsia"/>
          <w:sz w:val="32"/>
          <w:szCs w:val="32"/>
        </w:rPr>
        <w:t>间服从管理人员的管理，不得擅自离开候考室（备考室），上洗手间必须征得管理员同意。</w:t>
      </w:r>
    </w:p>
    <w:p w:rsidR="008B6728" w:rsidRDefault="006A21CF" w:rsidP="00801DC2">
      <w:pPr>
        <w:spacing w:line="576" w:lineRule="exact"/>
        <w:ind w:firstLine="630"/>
        <w:rPr>
          <w:rFonts w:ascii="仿宋_GB2312" w:eastAsia="仿宋_GB2312"/>
          <w:sz w:val="32"/>
          <w:szCs w:val="32"/>
        </w:rPr>
      </w:pPr>
      <w:r>
        <w:rPr>
          <w:rFonts w:ascii="仿宋_GB2312" w:eastAsia="仿宋_GB2312" w:hint="eastAsia"/>
          <w:sz w:val="32"/>
          <w:szCs w:val="32"/>
        </w:rPr>
        <w:t>六、考生不得将参考资料、纸张等物品带至面试考生席，不得将面试题本、草稿纸带出面试室。面试过程中不得泄露</w:t>
      </w:r>
      <w:r>
        <w:rPr>
          <w:rFonts w:ascii="仿宋_GB2312" w:eastAsia="仿宋_GB2312" w:hint="eastAsia"/>
          <w:sz w:val="32"/>
          <w:szCs w:val="32"/>
        </w:rPr>
        <w:lastRenderedPageBreak/>
        <w:t>自己的姓名等个人信息，不得要求考官解释题目。</w:t>
      </w:r>
    </w:p>
    <w:p w:rsidR="008B6728" w:rsidRDefault="006A21CF" w:rsidP="00801DC2">
      <w:pPr>
        <w:spacing w:line="576" w:lineRule="exact"/>
        <w:ind w:firstLine="630"/>
        <w:rPr>
          <w:rFonts w:ascii="仿宋_GB2312" w:eastAsia="仿宋_GB2312"/>
          <w:sz w:val="32"/>
          <w:szCs w:val="32"/>
        </w:rPr>
      </w:pPr>
      <w:r>
        <w:rPr>
          <w:rFonts w:ascii="仿宋_GB2312" w:eastAsia="仿宋_GB2312" w:hint="eastAsia"/>
          <w:sz w:val="32"/>
          <w:szCs w:val="32"/>
        </w:rPr>
        <w:t>七、考生面试结束后，离开面试室，不得再回候考室。</w:t>
      </w:r>
    </w:p>
    <w:p w:rsidR="008B6728" w:rsidRDefault="006A21CF" w:rsidP="00801DC2">
      <w:pPr>
        <w:spacing w:line="576" w:lineRule="exact"/>
        <w:ind w:firstLine="630"/>
        <w:rPr>
          <w:rFonts w:ascii="仿宋_GB2312" w:eastAsia="仿宋_GB2312"/>
          <w:sz w:val="32"/>
          <w:szCs w:val="32"/>
        </w:rPr>
      </w:pPr>
      <w:r>
        <w:rPr>
          <w:rFonts w:ascii="仿宋_GB2312" w:eastAsia="仿宋_GB2312" w:hint="eastAsia"/>
          <w:sz w:val="32"/>
          <w:szCs w:val="32"/>
        </w:rPr>
        <w:t>八、如有违反以上规定，或发现有其他舞弊行为的，按违纪处理。</w:t>
      </w:r>
    </w:p>
    <w:p w:rsidR="008B6728" w:rsidRDefault="008B6728" w:rsidP="00801DC2">
      <w:pPr>
        <w:spacing w:line="576" w:lineRule="exact"/>
        <w:ind w:firstLine="630"/>
        <w:rPr>
          <w:rFonts w:ascii="仿宋_GB2312" w:eastAsia="仿宋_GB2312"/>
          <w:sz w:val="32"/>
          <w:szCs w:val="32"/>
        </w:rPr>
      </w:pPr>
    </w:p>
    <w:p w:rsidR="008B6728" w:rsidRDefault="008B6728" w:rsidP="00801DC2">
      <w:pPr>
        <w:spacing w:line="576" w:lineRule="exact"/>
      </w:pPr>
    </w:p>
    <w:sectPr w:rsidR="008B6728" w:rsidSect="00801DC2">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1CF" w:rsidRDefault="006A21CF" w:rsidP="008B6728">
      <w:r>
        <w:separator/>
      </w:r>
    </w:p>
  </w:endnote>
  <w:endnote w:type="continuationSeparator" w:id="1">
    <w:p w:rsidR="006A21CF" w:rsidRDefault="006A21CF" w:rsidP="008B6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3441"/>
      <w:docPartObj>
        <w:docPartGallery w:val="Page Numbers (Bottom of Page)"/>
        <w:docPartUnique/>
      </w:docPartObj>
    </w:sdtPr>
    <w:sdtEndPr>
      <w:rPr>
        <w:rFonts w:ascii="宋体" w:hAnsi="宋体"/>
        <w:sz w:val="28"/>
        <w:szCs w:val="28"/>
      </w:rPr>
    </w:sdtEndPr>
    <w:sdtContent>
      <w:p w:rsidR="00801DC2" w:rsidRPr="00801DC2" w:rsidRDefault="00801DC2">
        <w:pPr>
          <w:pStyle w:val="a4"/>
          <w:rPr>
            <w:rFonts w:ascii="宋体" w:hAnsi="宋体"/>
            <w:sz w:val="28"/>
            <w:szCs w:val="28"/>
          </w:rPr>
        </w:pPr>
        <w:r w:rsidRPr="00801DC2">
          <w:rPr>
            <w:rFonts w:ascii="宋体" w:hAnsi="宋体"/>
            <w:sz w:val="28"/>
            <w:szCs w:val="28"/>
          </w:rPr>
          <w:fldChar w:fldCharType="begin"/>
        </w:r>
        <w:r w:rsidRPr="00801DC2">
          <w:rPr>
            <w:rFonts w:ascii="宋体" w:hAnsi="宋体"/>
            <w:sz w:val="28"/>
            <w:szCs w:val="28"/>
          </w:rPr>
          <w:instrText xml:space="preserve"> PAGE   \* MERGEFORMAT </w:instrText>
        </w:r>
        <w:r w:rsidRPr="00801DC2">
          <w:rPr>
            <w:rFonts w:ascii="宋体" w:hAnsi="宋体"/>
            <w:sz w:val="28"/>
            <w:szCs w:val="28"/>
          </w:rPr>
          <w:fldChar w:fldCharType="separate"/>
        </w:r>
        <w:r w:rsidRPr="00801DC2">
          <w:rPr>
            <w:rFonts w:ascii="宋体" w:hAnsi="宋体"/>
            <w:noProof/>
            <w:sz w:val="28"/>
            <w:szCs w:val="28"/>
            <w:lang w:val="zh-CN"/>
          </w:rPr>
          <w:t>-</w:t>
        </w:r>
        <w:r>
          <w:rPr>
            <w:rFonts w:ascii="宋体" w:hAnsi="宋体"/>
            <w:noProof/>
            <w:sz w:val="28"/>
            <w:szCs w:val="28"/>
          </w:rPr>
          <w:t xml:space="preserve"> 6 -</w:t>
        </w:r>
        <w:r w:rsidRPr="00801DC2">
          <w:rPr>
            <w:rFonts w:ascii="宋体" w:hAnsi="宋体"/>
            <w:sz w:val="28"/>
            <w:szCs w:val="28"/>
          </w:rPr>
          <w:fldChar w:fldCharType="end"/>
        </w:r>
      </w:p>
    </w:sdtContent>
  </w:sdt>
  <w:p w:rsidR="00801DC2" w:rsidRDefault="00801DC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3438"/>
      <w:docPartObj>
        <w:docPartGallery w:val="Page Numbers (Bottom of Page)"/>
        <w:docPartUnique/>
      </w:docPartObj>
    </w:sdtPr>
    <w:sdtContent>
      <w:p w:rsidR="00801DC2" w:rsidRDefault="00801DC2">
        <w:pPr>
          <w:pStyle w:val="a4"/>
          <w:jc w:val="right"/>
        </w:pPr>
        <w:r w:rsidRPr="00801DC2">
          <w:rPr>
            <w:rFonts w:ascii="宋体" w:hAnsi="宋体"/>
            <w:sz w:val="28"/>
            <w:szCs w:val="28"/>
          </w:rPr>
          <w:fldChar w:fldCharType="begin"/>
        </w:r>
        <w:r w:rsidRPr="00801DC2">
          <w:rPr>
            <w:rFonts w:ascii="宋体" w:hAnsi="宋体"/>
            <w:sz w:val="28"/>
            <w:szCs w:val="28"/>
          </w:rPr>
          <w:instrText xml:space="preserve"> PAGE   \* MERGEFORMAT </w:instrText>
        </w:r>
        <w:r w:rsidRPr="00801DC2">
          <w:rPr>
            <w:rFonts w:ascii="宋体" w:hAnsi="宋体"/>
            <w:sz w:val="28"/>
            <w:szCs w:val="28"/>
          </w:rPr>
          <w:fldChar w:fldCharType="separate"/>
        </w:r>
        <w:r w:rsidRPr="00801DC2">
          <w:rPr>
            <w:rFonts w:ascii="宋体" w:hAnsi="宋体"/>
            <w:noProof/>
            <w:sz w:val="28"/>
            <w:szCs w:val="28"/>
            <w:lang w:val="zh-CN"/>
          </w:rPr>
          <w:t>-</w:t>
        </w:r>
        <w:r>
          <w:rPr>
            <w:rFonts w:ascii="宋体" w:hAnsi="宋体"/>
            <w:noProof/>
            <w:sz w:val="28"/>
            <w:szCs w:val="28"/>
          </w:rPr>
          <w:t xml:space="preserve"> 5 -</w:t>
        </w:r>
        <w:r w:rsidRPr="00801DC2">
          <w:rPr>
            <w:rFonts w:ascii="宋体" w:hAnsi="宋体"/>
            <w:sz w:val="28"/>
            <w:szCs w:val="28"/>
          </w:rPr>
          <w:fldChar w:fldCharType="end"/>
        </w:r>
      </w:p>
    </w:sdtContent>
  </w:sdt>
  <w:p w:rsidR="008B6728" w:rsidRDefault="008B67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1CF" w:rsidRDefault="006A21CF" w:rsidP="008B6728">
      <w:r>
        <w:separator/>
      </w:r>
    </w:p>
  </w:footnote>
  <w:footnote w:type="continuationSeparator" w:id="1">
    <w:p w:rsidR="006A21CF" w:rsidRDefault="006A21CF" w:rsidP="008B6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8B6728"/>
    <w:rsid w:val="006A21CF"/>
    <w:rsid w:val="00801DC2"/>
    <w:rsid w:val="008B6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6728"/>
    <w:pPr>
      <w:widowControl w:val="0"/>
      <w:jc w:val="both"/>
    </w:pPr>
    <w:rPr>
      <w:rFonts w:ascii="Calibri" w:hAnsi="Calibri"/>
      <w:kern w:val="2"/>
      <w:sz w:val="21"/>
      <w:szCs w:val="22"/>
    </w:rPr>
  </w:style>
  <w:style w:type="paragraph" w:styleId="1">
    <w:name w:val="heading 1"/>
    <w:basedOn w:val="a"/>
    <w:next w:val="a"/>
    <w:rsid w:val="008B6728"/>
    <w:pPr>
      <w:keepNext/>
      <w:keepLines/>
      <w:spacing w:before="340" w:after="330" w:line="578" w:lineRule="auto"/>
      <w:outlineLvl w:val="0"/>
    </w:pPr>
    <w:rPr>
      <w:b/>
      <w:bCs/>
      <w:kern w:val="44"/>
      <w:sz w:val="44"/>
      <w:szCs w:val="44"/>
    </w:rPr>
  </w:style>
  <w:style w:type="paragraph" w:styleId="2">
    <w:name w:val="heading 2"/>
    <w:basedOn w:val="a"/>
    <w:next w:val="a"/>
    <w:rsid w:val="008B6728"/>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8B6728"/>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672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8B6728"/>
    <w:pPr>
      <w:tabs>
        <w:tab w:val="center" w:pos="4153"/>
        <w:tab w:val="right" w:pos="8306"/>
      </w:tabs>
      <w:snapToGrid w:val="0"/>
      <w:jc w:val="left"/>
    </w:pPr>
    <w:rPr>
      <w:sz w:val="18"/>
      <w:szCs w:val="18"/>
    </w:rPr>
  </w:style>
  <w:style w:type="paragraph" w:styleId="a5">
    <w:name w:val="Normal (Web)"/>
    <w:basedOn w:val="a"/>
    <w:rsid w:val="008B6728"/>
    <w:pPr>
      <w:widowControl/>
      <w:spacing w:before="100" w:beforeAutospacing="1" w:after="100" w:afterAutospacing="1"/>
      <w:jc w:val="left"/>
    </w:pPr>
    <w:rPr>
      <w:rFonts w:ascii="宋体" w:hAnsi="宋体" w:cs="宋体"/>
      <w:kern w:val="0"/>
      <w:sz w:val="24"/>
      <w:szCs w:val="24"/>
    </w:rPr>
  </w:style>
  <w:style w:type="character" w:styleId="a6">
    <w:name w:val="Strong"/>
    <w:basedOn w:val="a0"/>
    <w:rsid w:val="008B6728"/>
    <w:rPr>
      <w:b/>
      <w:bCs/>
    </w:rPr>
  </w:style>
  <w:style w:type="paragraph" w:styleId="a7">
    <w:name w:val="Body Text"/>
    <w:basedOn w:val="a"/>
    <w:rsid w:val="008B6728"/>
    <w:rPr>
      <w:rFonts w:ascii="Times New Roman" w:hAnsi="Times New Roman" w:cs="Times New Roman"/>
      <w:sz w:val="32"/>
      <w:szCs w:val="24"/>
    </w:rPr>
  </w:style>
  <w:style w:type="paragraph" w:styleId="a8">
    <w:name w:val="Body Text Indent"/>
    <w:basedOn w:val="a"/>
    <w:rsid w:val="008B6728"/>
    <w:pPr>
      <w:spacing w:line="500" w:lineRule="exact"/>
      <w:ind w:firstLineChars="200" w:firstLine="200"/>
    </w:pPr>
    <w:rPr>
      <w:rFonts w:ascii="Times New Roman" w:hAnsi="Times New Roman" w:cs="Times New Roman"/>
      <w:sz w:val="32"/>
      <w:szCs w:val="24"/>
    </w:rPr>
  </w:style>
  <w:style w:type="paragraph" w:styleId="10">
    <w:name w:val="toc 1"/>
    <w:basedOn w:val="a"/>
    <w:next w:val="a"/>
    <w:autoRedefine/>
    <w:rsid w:val="008B6728"/>
  </w:style>
  <w:style w:type="character" w:customStyle="1" w:styleId="NormalCharacter">
    <w:name w:val="NormalCharacter"/>
    <w:rsid w:val="008B6728"/>
  </w:style>
  <w:style w:type="character" w:customStyle="1" w:styleId="Char">
    <w:name w:val="页脚 Char"/>
    <w:basedOn w:val="a0"/>
    <w:link w:val="a4"/>
    <w:uiPriority w:val="99"/>
    <w:rsid w:val="00801DC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8176BC8-5143-405F-8865-030C5D407FB1}">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4950</TotalTime>
  <Pages>7</Pages>
  <Words>351</Words>
  <Characters>2003</Characters>
  <Application>Microsoft Office Word</Application>
  <DocSecurity>0</DocSecurity>
  <Lines>16</Lines>
  <Paragraphs>4</Paragraphs>
  <ScaleCrop>false</ScaleCrop>
  <Company>china</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微软用户</cp:lastModifiedBy>
  <cp:revision>31</cp:revision>
  <dcterms:created xsi:type="dcterms:W3CDTF">2021-04-26T01:26:00Z</dcterms:created>
  <dcterms:modified xsi:type="dcterms:W3CDTF">2023-08-01T07:45:00Z</dcterms:modified>
</cp:coreProperties>
</file>