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：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庆城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县中小学校长竞聘报名表</w:t>
      </w:r>
    </w:p>
    <w:tbl>
      <w:tblPr>
        <w:tblStyle w:val="3"/>
        <w:tblW w:w="90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"/>
        <w:gridCol w:w="1295"/>
        <w:gridCol w:w="1245"/>
        <w:gridCol w:w="1230"/>
        <w:gridCol w:w="1240"/>
        <w:gridCol w:w="957"/>
        <w:gridCol w:w="1763"/>
        <w:gridCol w:w="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二寸蓝底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政  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面  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时    间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职  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职  称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教师资格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证 种 类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任  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学  段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任  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学  科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>2022年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考核结果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竞聘岗位</w:t>
            </w:r>
          </w:p>
        </w:tc>
        <w:tc>
          <w:tcPr>
            <w:tcW w:w="5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成    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年  龄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工  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经  历</w:t>
            </w:r>
          </w:p>
        </w:tc>
        <w:tc>
          <w:tcPr>
            <w:tcW w:w="790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0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0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0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0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1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0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6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主要荣誉及教育教研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成  果</w:t>
            </w:r>
          </w:p>
        </w:tc>
        <w:tc>
          <w:tcPr>
            <w:tcW w:w="790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90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rPr>
          <w:gridAfter w:val="1"/>
          <w:wAfter w:w="18" w:type="dxa"/>
          <w:trHeight w:val="1461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90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受处分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情  况</w:t>
            </w:r>
          </w:p>
        </w:tc>
        <w:tc>
          <w:tcPr>
            <w:tcW w:w="790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21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90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个  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承  诺</w:t>
            </w:r>
          </w:p>
        </w:tc>
        <w:tc>
          <w:tcPr>
            <w:tcW w:w="7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本人承诺所填信息和所提供资料准确无误，否则将承担由此带来的一切后果。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                           承诺人：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WRiNGJlNjlkZWFiNGUyYzdjM2Q4MDE3NzBjMjkifQ=="/>
  </w:docVars>
  <w:rsids>
    <w:rsidRoot w:val="00000000"/>
    <w:rsid w:val="10704B95"/>
    <w:rsid w:val="79B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line="480" w:lineRule="auto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2023-08-02T15:57:00Z</dcterms:created>
  <dc:creator>Administrator</dc:creator>
  <cp:lastModifiedBy>刀剑上的舞者</cp:lastModifiedBy>
  <dcterms:modified xsi:type="dcterms:W3CDTF">2023-08-02T16:13:07Z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251CE06442554564B7DA979EE0D2667A_13</vt:lpwstr>
  </property>
</Properties>
</file>