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 id="_x0000_s1026" o:spid="_x0000_s1026" o:spt="202" type="#_x0000_t202" style="position:absolute;left:0pt;margin-top:2.55pt;height:85.95pt;width:414.4pt;mso-position-horizontal:center;mso-wrap-style:none;z-index:251659264;v-text-anchor:middle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ascii="方正小标宋简体" w:eastAsia="方正小标宋简体"/>
                      <w:color w:val="FF0000"/>
                      <w:sz w:val="60"/>
                      <w:szCs w:val="60"/>
                    </w:rPr>
                    <w:pict>
                      <v:shape id="_x0000_i1025" o:spt="136" type="#_x0000_t136" style="height:90.75pt;width:399pt;" fillcolor="#FF0000" filled="t" stroked="f" coordsize="21600,21600">
                        <v:path/>
                        <v:fill on="t" focussize="0,0"/>
                        <v:stroke on="f"/>
                        <v:imagedata o:title=""/>
                        <o:lock v:ext="edit"/>
                        <v:textpath on="t" fitshape="t" fitpath="t" trim="t" xscale="f" string="桦南县人力资源和社会保障局" style="font-family:方正大标宋简体;font-size:36pt;font-weight:bold;v-text-align:center;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jc w:val="center"/>
        <w:rPr>
          <w:b/>
          <w:sz w:val="44"/>
          <w:szCs w:val="44"/>
        </w:rPr>
      </w:pPr>
    </w:p>
    <w:p>
      <w:pPr>
        <w:pBdr>
          <w:bottom w:val="single" w:color="auto" w:sz="6" w:space="1"/>
        </w:pBdr>
        <w:jc w:val="center"/>
        <w:rPr>
          <w:b/>
          <w:sz w:val="44"/>
          <w:szCs w:val="44"/>
        </w:rPr>
      </w:pPr>
    </w:p>
    <w:p>
      <w:pPr>
        <w:pBdr>
          <w:bottom w:val="single" w:color="auto" w:sz="6" w:space="1"/>
        </w:pBdr>
        <w:jc w:val="center"/>
        <w:rPr>
          <w:b/>
          <w:sz w:val="44"/>
          <w:szCs w:val="44"/>
        </w:rPr>
      </w:pPr>
    </w:p>
    <w:p>
      <w:pPr>
        <w:ind w:firstLine="3360" w:firstLineChars="10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桦</w:t>
      </w:r>
      <w:r>
        <w:rPr>
          <w:rFonts w:hint="eastAsia" w:eastAsia="仿宋_GB2312"/>
          <w:sz w:val="32"/>
          <w:szCs w:val="32"/>
        </w:rPr>
        <w:t>人社</w:t>
      </w:r>
      <w:r>
        <w:rPr>
          <w:rFonts w:hint="eastAsia" w:eastAsia="仿宋_GB2312"/>
          <w:sz w:val="32"/>
          <w:szCs w:val="32"/>
          <w:lang w:eastAsia="zh-CN"/>
        </w:rPr>
        <w:t>调</w:t>
      </w:r>
      <w:r>
        <w:rPr>
          <w:rFonts w:hint="eastAsia" w:eastAsia="仿宋_GB2312"/>
          <w:sz w:val="32"/>
          <w:szCs w:val="32"/>
        </w:rPr>
        <w:t>函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</w:rPr>
        <w:t>23〕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号</w:t>
      </w:r>
    </w:p>
    <w:p>
      <w:pPr>
        <w:ind w:firstLine="3520" w:firstLineChars="1100"/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  <w:t>调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 xml:space="preserve">  档  函</w:t>
      </w:r>
    </w:p>
    <w:p>
      <w:pPr>
        <w:jc w:val="center"/>
        <w:rPr>
          <w:b/>
          <w:sz w:val="44"/>
          <w:szCs w:val="44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color w:val="FF0000"/>
          <w:sz w:val="32"/>
          <w:szCs w:val="32"/>
          <w:lang w:eastAsia="zh-CN"/>
        </w:rPr>
        <w:t>档案保管机构全称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widowControl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sz w:val="32"/>
          <w:szCs w:val="32"/>
        </w:rPr>
        <w:t>同志(身份证号：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*************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hint="eastAsia" w:ascii="仿宋_GB2312" w:eastAsia="仿宋_GB2312"/>
          <w:sz w:val="32"/>
          <w:szCs w:val="32"/>
          <w:lang w:eastAsia="zh-CN"/>
        </w:rPr>
        <w:t>桦南县所属事业单位公开招聘高校毕业生考试</w:t>
      </w:r>
      <w:r>
        <w:rPr>
          <w:rFonts w:hint="eastAsia" w:ascii="仿宋_GB2312" w:eastAsia="仿宋_GB2312"/>
          <w:sz w:val="32"/>
          <w:szCs w:val="32"/>
        </w:rPr>
        <w:t>，已经通过了</w:t>
      </w:r>
      <w:r>
        <w:rPr>
          <w:rFonts w:hint="eastAsia" w:ascii="仿宋_GB2312" w:eastAsia="仿宋_GB2312"/>
          <w:sz w:val="32"/>
          <w:szCs w:val="32"/>
          <w:lang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进入</w:t>
      </w:r>
      <w:r>
        <w:rPr>
          <w:rFonts w:hint="eastAsia" w:ascii="仿宋_GB2312" w:eastAsia="仿宋_GB2312"/>
          <w:sz w:val="32"/>
          <w:szCs w:val="32"/>
          <w:lang w:eastAsia="zh-CN"/>
        </w:rPr>
        <w:t>政审</w:t>
      </w:r>
      <w:r>
        <w:rPr>
          <w:rFonts w:hint="eastAsia" w:ascii="仿宋_GB2312" w:eastAsia="仿宋_GB2312"/>
          <w:sz w:val="32"/>
          <w:szCs w:val="32"/>
        </w:rPr>
        <w:t>阶段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该同志报考</w:t>
      </w:r>
      <w:r>
        <w:rPr>
          <w:rFonts w:hint="eastAsia" w:ascii="仿宋_GB2312" w:eastAsia="仿宋_GB2312"/>
          <w:sz w:val="32"/>
          <w:szCs w:val="32"/>
          <w:lang w:eastAsia="zh-CN"/>
        </w:rPr>
        <w:t>桦南县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********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将该考生人事档案通过机要交换方式发往</w:t>
      </w:r>
      <w:r>
        <w:rPr>
          <w:rFonts w:hint="eastAsia" w:ascii="仿宋_GB2312" w:eastAsia="仿宋_GB2312"/>
          <w:sz w:val="32"/>
          <w:szCs w:val="32"/>
          <w:lang w:eastAsia="zh-CN"/>
        </w:rPr>
        <w:t>桦南县人力资源和社会保障局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>
      <w:pPr>
        <w:spacing w:line="4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请予协助！</w:t>
      </w:r>
    </w:p>
    <w:p>
      <w:pPr>
        <w:spacing w:line="480" w:lineRule="exact"/>
        <w:ind w:left="2240" w:hanging="2240" w:hangingChars="700"/>
        <w:rPr>
          <w:rFonts w:hint="default" w:ascii="仿宋_GB2312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机要交换地址：</w:t>
      </w:r>
      <w:r>
        <w:rPr>
          <w:rFonts w:hint="eastAsia" w:ascii="仿宋_GB2312" w:eastAsia="仿宋_GB2312"/>
          <w:sz w:val="32"/>
          <w:szCs w:val="32"/>
          <w:lang w:eastAsia="zh-CN"/>
        </w:rPr>
        <w:t>桦南县人力资源和社会保障局（劳动大厦）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415室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联系方式：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周洁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0454-6221531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桦南县人力资源和社会保障局</w:t>
      </w:r>
    </w:p>
    <w:p>
      <w:pPr>
        <w:ind w:firstLine="645"/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3Y2Q2NmZlZGZhZjMwYWYwM2FlMTMxZDViMzIyYzUifQ=="/>
  </w:docVars>
  <w:rsids>
    <w:rsidRoot w:val="000D7CF1"/>
    <w:rsid w:val="00054270"/>
    <w:rsid w:val="000D7CF1"/>
    <w:rsid w:val="000E0100"/>
    <w:rsid w:val="000E2121"/>
    <w:rsid w:val="001E65C6"/>
    <w:rsid w:val="00435A1B"/>
    <w:rsid w:val="004411D0"/>
    <w:rsid w:val="00494FFB"/>
    <w:rsid w:val="005523AB"/>
    <w:rsid w:val="006102ED"/>
    <w:rsid w:val="00786F27"/>
    <w:rsid w:val="008C13B6"/>
    <w:rsid w:val="00A32F73"/>
    <w:rsid w:val="00A7743C"/>
    <w:rsid w:val="00AE21FD"/>
    <w:rsid w:val="00BD08BB"/>
    <w:rsid w:val="00CA4ACE"/>
    <w:rsid w:val="00CA6182"/>
    <w:rsid w:val="00DE37B1"/>
    <w:rsid w:val="00FA2D67"/>
    <w:rsid w:val="00FA51A2"/>
    <w:rsid w:val="00FB2E14"/>
    <w:rsid w:val="00FB4612"/>
    <w:rsid w:val="01BB3CD7"/>
    <w:rsid w:val="05702087"/>
    <w:rsid w:val="075E75DE"/>
    <w:rsid w:val="07F079C7"/>
    <w:rsid w:val="0CC73984"/>
    <w:rsid w:val="0DD759F4"/>
    <w:rsid w:val="0DF85B2B"/>
    <w:rsid w:val="117B3568"/>
    <w:rsid w:val="144D34AC"/>
    <w:rsid w:val="16086DF5"/>
    <w:rsid w:val="1C24274C"/>
    <w:rsid w:val="1CA94A00"/>
    <w:rsid w:val="1D1C3424"/>
    <w:rsid w:val="22B42350"/>
    <w:rsid w:val="23BD6FE3"/>
    <w:rsid w:val="252F5CBE"/>
    <w:rsid w:val="28213FE4"/>
    <w:rsid w:val="2FA73CD5"/>
    <w:rsid w:val="30AC4626"/>
    <w:rsid w:val="314B32BF"/>
    <w:rsid w:val="318308C8"/>
    <w:rsid w:val="31C224E3"/>
    <w:rsid w:val="34C91C8B"/>
    <w:rsid w:val="38787F7B"/>
    <w:rsid w:val="3942200C"/>
    <w:rsid w:val="3B640FB5"/>
    <w:rsid w:val="3C243C4B"/>
    <w:rsid w:val="3D6A1B31"/>
    <w:rsid w:val="3F2C3542"/>
    <w:rsid w:val="436B5D3C"/>
    <w:rsid w:val="44194BC4"/>
    <w:rsid w:val="46346593"/>
    <w:rsid w:val="4C746529"/>
    <w:rsid w:val="4E9E163B"/>
    <w:rsid w:val="52620F93"/>
    <w:rsid w:val="559650DD"/>
    <w:rsid w:val="5635436B"/>
    <w:rsid w:val="58104777"/>
    <w:rsid w:val="5D804D2D"/>
    <w:rsid w:val="5FBC5DC5"/>
    <w:rsid w:val="60160795"/>
    <w:rsid w:val="6317211F"/>
    <w:rsid w:val="688721DA"/>
    <w:rsid w:val="69E92677"/>
    <w:rsid w:val="69F22974"/>
    <w:rsid w:val="6A38073E"/>
    <w:rsid w:val="6EAE7221"/>
    <w:rsid w:val="6FEC2315"/>
    <w:rsid w:val="70D76BEE"/>
    <w:rsid w:val="744A62AA"/>
    <w:rsid w:val="74BD01BD"/>
    <w:rsid w:val="79A656C4"/>
    <w:rsid w:val="7E27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xitongcheng.cc</Company>
  <Pages>1</Pages>
  <Words>39</Words>
  <Characters>223</Characters>
  <Lines>1</Lines>
  <Paragraphs>1</Paragraphs>
  <TotalTime>82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2019-10-21T06:30:00Z</dcterms:created>
  <dc:creator>Administrator</dc:creator>
  <cp:lastModifiedBy>你才不叫周洁</cp:lastModifiedBy>
  <cp:lastPrinted>2023-07-17T02:10:00Z</cp:lastPrinted>
  <dcterms:modified xsi:type="dcterms:W3CDTF">2023-07-18T02:58:11Z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F730795093D14D40817E82E680E1E33E</vt:lpwstr>
  </property>
</Properties>
</file>