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伊美区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街道（乡镇）、社区（村）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网格员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工作经历证明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我单位网格员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___________________ 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___ ______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_____ 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月起至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________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月期间在我单位从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___________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特此证明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5427" w:leftChars="608" w:hanging="4150" w:hangingChars="1297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领导签字：                  基层单位盖章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2023年   月   日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领导签字：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民政部门盖章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2023年   月   日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</w:t>
      </w:r>
    </w:p>
    <w:p>
      <w:pPr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1、此证明用于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网格员申请认定《2023年伊美区公开招聘编外社区工作者》考试加分使用，应如实填写，对营私舞弊、弄虚作假的、将追究相关人员的责任。</w:t>
      </w:r>
    </w:p>
    <w:p>
      <w:pPr>
        <w:numPr>
          <w:ilvl w:val="0"/>
          <w:numId w:val="1"/>
        </w:numPr>
        <w:ind w:left="48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涉及多个基层单位人员，须出具每个工作单位的工作经历证明。</w:t>
      </w:r>
    </w:p>
    <w:p>
      <w:pPr>
        <w:numPr>
          <w:ilvl w:val="0"/>
          <w:numId w:val="1"/>
        </w:numPr>
        <w:ind w:left="480" w:leftChars="0" w:firstLine="0" w:firstLineChars="0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此表一式两份，县区民政局各一份。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BF520F"/>
    <w:multiLevelType w:val="singleLevel"/>
    <w:tmpl w:val="15BF520F"/>
    <w:lvl w:ilvl="0" w:tentative="0">
      <w:start w:val="2"/>
      <w:numFmt w:val="decimal"/>
      <w:suff w:val="nothing"/>
      <w:lvlText w:val="%1、"/>
      <w:lvlJc w:val="left"/>
      <w:pPr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NjE5MmJkNDllNWMwMGExY2FkNzEwZTZmY2FhMTIifQ=="/>
  </w:docVars>
  <w:rsids>
    <w:rsidRoot w:val="4D0C1B94"/>
    <w:rsid w:val="414D74BA"/>
    <w:rsid w:val="42565461"/>
    <w:rsid w:val="4D0C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272</Characters>
  <Lines>0</Lines>
  <Paragraphs>0</Paragraphs>
  <TotalTime>4</TotalTime>
  <ScaleCrop>false</ScaleCrop>
  <LinksUpToDate>false</LinksUpToDate>
  <CharactersWithSpaces>508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2023-07-04T00:27:00Z</dcterms:created>
  <dc:creator>new cosmic</dc:creator>
  <cp:lastModifiedBy>new cosmic</cp:lastModifiedBy>
  <dcterms:modified xsi:type="dcterms:W3CDTF">2023-07-04T00:37:17Z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3AC435767DE64664B818D002BD24E5DE</vt:lpwstr>
  </property>
</Properties>
</file>