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kern w:val="44"/>
          <w:sz w:val="44"/>
          <w:szCs w:val="44"/>
          <w:lang w:val="en-US" w:eastAsia="zh-CN" w:bidi="ar"/>
        </w:rPr>
      </w:pPr>
      <w:r>
        <w:rPr>
          <w:rFonts w:hint="eastAsia" w:ascii="方正小标宋简体" w:hAnsi="方正小标宋简体" w:eastAsia="方正小标宋简体" w:cs="方正小标宋简体"/>
          <w:b w:val="0"/>
          <w:bCs/>
          <w:kern w:val="44"/>
          <w:sz w:val="44"/>
          <w:szCs w:val="44"/>
          <w:lang w:val="en-US" w:eastAsia="zh-CN" w:bidi="ar"/>
        </w:rPr>
        <w:t>平桂区教科局关于招聘2023年生源地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kern w:val="44"/>
          <w:sz w:val="44"/>
          <w:szCs w:val="44"/>
          <w:lang w:val="en-US" w:eastAsia="zh-CN" w:bidi="ar"/>
        </w:rPr>
        <w:t>助学贷款</w:t>
      </w:r>
      <w:r>
        <w:rPr>
          <w:rFonts w:hint="eastAsia" w:ascii="方正小标宋简体" w:hAnsi="方正小标宋简体" w:eastAsia="方正小标宋简体" w:cs="方正小标宋简体"/>
          <w:b w:val="0"/>
          <w:bCs/>
          <w:sz w:val="44"/>
          <w:szCs w:val="44"/>
        </w:rPr>
        <w:t>志愿者的</w:t>
      </w:r>
      <w:r>
        <w:rPr>
          <w:rFonts w:hint="eastAsia" w:ascii="方正小标宋简体" w:hAnsi="方正小标宋简体" w:eastAsia="方正小标宋简体" w:cs="方正小标宋简体"/>
          <w:b w:val="0"/>
          <w:bCs/>
          <w:sz w:val="44"/>
          <w:szCs w:val="44"/>
          <w:lang w:eastAsia="zh-CN"/>
        </w:rPr>
        <w:t>方案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为做好2023年</w:t>
      </w:r>
      <w:r>
        <w:rPr>
          <w:rFonts w:hint="eastAsia" w:ascii="仿宋_GB2312" w:hAnsi="仿宋_GB2312" w:eastAsia="仿宋_GB2312" w:cs="仿宋_GB2312"/>
          <w:sz w:val="32"/>
          <w:szCs w:val="32"/>
          <w:lang w:eastAsia="zh-CN"/>
        </w:rPr>
        <w:t>平桂区</w:t>
      </w:r>
      <w:r>
        <w:rPr>
          <w:rFonts w:hint="eastAsia" w:ascii="仿宋_GB2312" w:hAnsi="仿宋_GB2312" w:eastAsia="仿宋_GB2312" w:cs="仿宋_GB2312"/>
          <w:sz w:val="32"/>
          <w:szCs w:val="32"/>
        </w:rPr>
        <w:t>生源地信用助学贷款的相关工作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根据自治区教育厅办公室关于转发《2023年国家助学贷款工作指引》的通知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《国家开发银行广西分行自治区教育厅文件关于印发〈广西壮族自治区生源地信用助学贷款代理费使用管理暂行办法〉的通知》(开行桂发</w:t>
      </w:r>
      <w:r>
        <w:rPr>
          <w:rFonts w:hint="eastAsia" w:ascii="方正楷体_GBK" w:hAnsi="方正楷体_GBK" w:eastAsia="方正楷体_GBK" w:cs="方正楷体_GBK"/>
          <w:sz w:val="32"/>
          <w:szCs w:val="32"/>
        </w:rPr>
        <w:t>〔</w:t>
      </w:r>
      <w:r>
        <w:rPr>
          <w:rFonts w:hint="eastAsia" w:ascii="仿宋_GB2312" w:hAnsi="仿宋_GB2312" w:eastAsia="仿宋_GB2312" w:cs="仿宋_GB2312"/>
          <w:sz w:val="32"/>
          <w:szCs w:val="32"/>
        </w:rPr>
        <w:t>2011</w:t>
      </w:r>
      <w:r>
        <w:rPr>
          <w:rFonts w:hint="eastAsia" w:ascii="方正楷体_GBK" w:hAnsi="方正楷体_GBK" w:eastAsia="方正楷体_GBK" w:cs="方正楷体_GBK"/>
          <w:sz w:val="32"/>
          <w:szCs w:val="32"/>
        </w:rPr>
        <w:t>〕</w:t>
      </w:r>
      <w:r>
        <w:rPr>
          <w:rFonts w:hint="eastAsia" w:ascii="仿宋_GB2312" w:hAnsi="仿宋_GB2312" w:eastAsia="仿宋_GB2312" w:cs="仿宋_GB2312"/>
          <w:sz w:val="32"/>
          <w:szCs w:val="32"/>
        </w:rPr>
        <w:t>307号)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文件精神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为保质保量完成生源地信用助学贷款的本息催收及系统维护相关工作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特制定以下招聘方案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一、志愿服务介绍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生源地信用助学贷款志愿服务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是指为我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户籍在校大学生做好生源地信用助学贷款服务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w:t>
      </w:r>
      <w:r>
        <w:rPr>
          <w:rFonts w:hint="eastAsia" w:ascii="仿宋_GB2312" w:hAnsi="仿宋_GB2312" w:eastAsia="仿宋_GB2312" w:cs="仿宋_GB2312"/>
          <w:sz w:val="32"/>
          <w:szCs w:val="32"/>
          <w:lang w:eastAsia="zh-CN"/>
        </w:rPr>
        <w:t>平桂区</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局学生资助</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做好生源地信用助学贷款的本息催收及相关工作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同时为在校大学生提供深入基层学习锻炼和假期社会实践服务的平台。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二、招聘原则及程序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招聘工作严格按照公平、公正、公开、择优的原则进行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电话咨询</w:t>
      </w:r>
      <w:r>
        <w:rPr>
          <w:rFonts w:hint="eastAsia" w:ascii="仿宋_GB2312" w:hAnsi="仿宋_GB2312" w:eastAsia="仿宋_GB2312" w:cs="仿宋_GB2312"/>
          <w:sz w:val="32"/>
          <w:szCs w:val="32"/>
        </w:rPr>
        <w:t>的方式进行。</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招聘岗位人数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志愿者1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四、服务内容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本次招聘志愿者,具体工作内容为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申贷流程引导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政策宣传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变更信息(专升本、本升硕、硕升博、休复学等)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网上申贷操作程序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导出申贷资料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申贷资料审核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签订承诺书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指导模板签字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贷后管理事宜等相关工作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教育资助相关政策咨询及解答</w:t>
      </w:r>
      <w:r>
        <w:rPr>
          <w:rFonts w:hint="eastAsia" w:ascii="仿宋_GB2312" w:hAnsi="仿宋_GB2312" w:eastAsia="仿宋_GB2312" w:cs="仿宋_GB2312"/>
          <w:sz w:val="32"/>
          <w:szCs w:val="32"/>
          <w:lang w:eastAsia="zh-CN"/>
        </w:rPr>
        <w:t>等服从安排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五、服务时间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志愿者服务时间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日—2023年9月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六、招聘条件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离上班地点就近者优先。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.志愿者需具有良好的表达沟通能力、工作协调能力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具备较高的工作积极性</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有较好的写作基础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并能熟练使用相应的办公软件。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.思想政治觉悟高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形象气质佳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普通话较为流利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责任心强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热心公益事业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能吃苦耐劳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有奉献精神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并接受</w:t>
      </w:r>
      <w:r>
        <w:rPr>
          <w:rFonts w:hint="eastAsia" w:ascii="仿宋_GB2312" w:hAnsi="仿宋_GB2312" w:eastAsia="仿宋_GB2312" w:cs="仿宋_GB2312"/>
          <w:sz w:val="32"/>
          <w:szCs w:val="32"/>
          <w:lang w:eastAsia="zh-CN"/>
        </w:rPr>
        <w:t>平桂区</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局管理。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七、报名时间及报名方式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1.报名时间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日—2023年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2.报名方式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在下载《志愿者报名表》(附件)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详细填写完整后发送至该群邮箱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2221550200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qq.com</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0774-8836690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龚</w:t>
      </w:r>
      <w:r>
        <w:rPr>
          <w:rFonts w:hint="eastAsia" w:ascii="仿宋_GB2312" w:hAnsi="仿宋_GB2312" w:eastAsia="仿宋_GB2312" w:cs="仿宋_GB2312"/>
          <w:sz w:val="32"/>
          <w:szCs w:val="32"/>
        </w:rPr>
        <w:t>老师)。</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八</w:t>
      </w:r>
      <w:r>
        <w:rPr>
          <w:rFonts w:hint="eastAsia" w:ascii="黑体" w:hAnsi="黑体" w:eastAsia="黑体" w:cs="黑体"/>
          <w:sz w:val="32"/>
          <w:szCs w:val="32"/>
        </w:rPr>
        <w:t>、培训时间</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确定名单</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将由</w:t>
      </w:r>
      <w:r>
        <w:rPr>
          <w:rFonts w:hint="eastAsia" w:ascii="仿宋_GB2312" w:hAnsi="仿宋_GB2312" w:eastAsia="仿宋_GB2312" w:cs="仿宋_GB2312"/>
          <w:sz w:val="32"/>
          <w:szCs w:val="32"/>
          <w:lang w:eastAsia="zh-CN"/>
        </w:rPr>
        <w:t>平桂区</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局学生资助</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统一组织相关人员进行培训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培训时间为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日-7月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日为上机操作测试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合格后方可聘用。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、工资待遇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1.志愿者在工作服务期间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食宿自理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对按时完成志愿服务工作的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每天给予适当勤工补助</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并为志愿者购买短期聘用人员人身意外保险。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2.享受双休</w:t>
      </w:r>
      <w:r>
        <w:rPr>
          <w:rFonts w:hint="eastAsia" w:ascii="仿宋_GB2312" w:hAnsi="仿宋_GB2312" w:eastAsia="仿宋_GB2312" w:cs="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3.可作为大学生社会实践活动或实习进行认定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有意者请直接与资助中心</w:t>
      </w:r>
      <w:r>
        <w:rPr>
          <w:rFonts w:hint="eastAsia" w:ascii="仿宋_GB2312" w:hAnsi="仿宋_GB2312" w:eastAsia="仿宋_GB2312" w:cs="仿宋_GB2312"/>
          <w:sz w:val="32"/>
          <w:szCs w:val="32"/>
          <w:lang w:eastAsia="zh-CN"/>
        </w:rPr>
        <w:t>龚</w:t>
      </w:r>
      <w:r>
        <w:rPr>
          <w:rFonts w:hint="eastAsia" w:ascii="仿宋_GB2312" w:hAnsi="仿宋_GB2312" w:eastAsia="仿宋_GB2312" w:cs="仿宋_GB2312"/>
          <w:sz w:val="32"/>
          <w:szCs w:val="32"/>
        </w:rPr>
        <w:t>老师联系，报名以先后顺序为准，报满为止。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十、经费保障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本次招聘志愿者培训工作产生的相关费用及志愿服务期间的勤工补助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从生源地信用助学贷款代理费中列支。</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、未尽事宜</w:t>
      </w:r>
      <w:r>
        <w:rPr>
          <w:rFonts w:hint="eastAsia" w:ascii="黑体" w:hAnsi="黑体" w:eastAsia="黑体" w:cs="黑体"/>
          <w:sz w:val="32"/>
          <w:szCs w:val="32"/>
          <w:lang w:eastAsia="zh-CN"/>
        </w:rPr>
        <w:t>，</w:t>
      </w:r>
      <w:r>
        <w:rPr>
          <w:rFonts w:hint="eastAsia" w:ascii="黑体" w:hAnsi="黑体" w:eastAsia="黑体" w:cs="黑体"/>
          <w:sz w:val="32"/>
          <w:szCs w:val="32"/>
        </w:rPr>
        <w:t>将另行通知。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请报名的同学注意群消息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若错过</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责任自负。</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附件:2023年暑期大学生生源地信用助学贷款志愿者报名表</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3200" w:firstLineChars="10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贺州市平桂区教育和科学技术局</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4160" w:firstLineChars="13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2023年7月4日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sectPr>
          <w:pgSz w:w="11906" w:h="16838"/>
          <w:pgMar w:top="2098" w:right="1474" w:bottom="1984" w:left="1587" w:header="851" w:footer="992"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23</w:t>
      </w:r>
      <w:r>
        <w:rPr>
          <w:rFonts w:hint="eastAsia" w:ascii="方正小标宋简体" w:hAnsi="方正小标宋简体" w:eastAsia="方正小标宋简体" w:cs="方正小标宋简体"/>
          <w:b w:val="0"/>
          <w:bCs/>
          <w:sz w:val="36"/>
          <w:szCs w:val="36"/>
        </w:rPr>
        <w:t>年暑期大学生生源地信用助学贷款志愿者报名表</w:t>
      </w:r>
    </w:p>
    <w:tbl>
      <w:tblPr>
        <w:tblStyle w:val="4"/>
        <w:tblW w:w="89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0"/>
        <w:gridCol w:w="2023"/>
        <w:gridCol w:w="1512"/>
        <w:gridCol w:w="1893"/>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姓    名</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性   别</w:t>
            </w:r>
          </w:p>
        </w:tc>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照</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民    族</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出生年月</w:t>
            </w:r>
          </w:p>
        </w:tc>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政治面貌</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    历</w:t>
            </w:r>
          </w:p>
        </w:tc>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就读学校</w:t>
            </w:r>
          </w:p>
        </w:tc>
        <w:tc>
          <w:tcPr>
            <w:tcW w:w="54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电子信箱</w:t>
            </w:r>
          </w:p>
        </w:tc>
        <w:tc>
          <w:tcPr>
            <w:tcW w:w="3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家庭地址</w:t>
            </w:r>
          </w:p>
        </w:tc>
        <w:tc>
          <w:tcPr>
            <w:tcW w:w="74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    长</w:t>
            </w:r>
          </w:p>
        </w:tc>
        <w:tc>
          <w:tcPr>
            <w:tcW w:w="74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5"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个人简历</w:t>
            </w:r>
          </w:p>
        </w:tc>
        <w:tc>
          <w:tcPr>
            <w:tcW w:w="74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志愿服务</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经历</w:t>
            </w:r>
          </w:p>
        </w:tc>
        <w:tc>
          <w:tcPr>
            <w:tcW w:w="74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县（区）资助</w:t>
            </w:r>
            <w:r>
              <w:rPr>
                <w:rFonts w:hint="eastAsia" w:ascii="仿宋_GB2312" w:hAnsi="仿宋_GB2312" w:eastAsia="仿宋_GB2312" w:cs="仿宋_GB2312"/>
                <w:kern w:val="0"/>
                <w:sz w:val="32"/>
                <w:szCs w:val="32"/>
                <w:lang w:eastAsia="zh-CN"/>
              </w:rPr>
              <w:t>中心审核</w:t>
            </w:r>
            <w:r>
              <w:rPr>
                <w:rFonts w:hint="eastAsia" w:ascii="仿宋_GB2312" w:hAnsi="仿宋_GB2312" w:eastAsia="仿宋_GB2312" w:cs="仿宋_GB2312"/>
                <w:kern w:val="0"/>
                <w:sz w:val="32"/>
                <w:szCs w:val="32"/>
              </w:rPr>
              <w:t>意见</w:t>
            </w:r>
          </w:p>
        </w:tc>
        <w:tc>
          <w:tcPr>
            <w:tcW w:w="74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审核意见：</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平桂区学生</w:t>
            </w:r>
            <w:r>
              <w:rPr>
                <w:rFonts w:hint="eastAsia" w:ascii="仿宋_GB2312" w:hAnsi="仿宋_GB2312" w:eastAsia="仿宋_GB2312" w:cs="仿宋_GB2312"/>
                <w:kern w:val="0"/>
                <w:sz w:val="32"/>
                <w:szCs w:val="32"/>
                <w:lang w:val="en-US" w:eastAsia="zh-CN"/>
              </w:rPr>
              <w:t>资助管理办公室</w:t>
            </w:r>
            <w:r>
              <w:rPr>
                <w:rFonts w:hint="eastAsia" w:ascii="仿宋_GB2312" w:hAnsi="仿宋_GB2312" w:eastAsia="仿宋_GB2312" w:cs="仿宋_GB2312"/>
                <w:kern w:val="0"/>
                <w:sz w:val="32"/>
                <w:szCs w:val="32"/>
              </w:rPr>
              <w:t>（盖章）</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 xml:space="preserve">年   月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   注</w:t>
            </w:r>
          </w:p>
        </w:tc>
        <w:tc>
          <w:tcPr>
            <w:tcW w:w="74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lang w:val="en-US" w:eastAsia="zh-CN"/>
              </w:rPr>
              <w:t>2023年秋季学期回校时间：2023年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日</w:t>
            </w:r>
          </w:p>
        </w:tc>
      </w:tr>
    </w:tbl>
    <w:p>
      <w:pPr>
        <w:rPr>
          <w:rFonts w:hint="eastAsia"/>
          <w:lang w:eastAsia="zh-CN"/>
        </w:rPr>
      </w:pPr>
      <w:r>
        <w:rPr>
          <w:rFonts w:hint="eastAsia"/>
          <w:lang w:val="en-US" w:eastAsia="zh-CN"/>
        </w:rPr>
        <w:t>1.</w:t>
      </w:r>
      <w:r>
        <w:rPr>
          <w:rFonts w:hint="eastAsia"/>
        </w:rPr>
        <w:t>附近期生活照一张</w:t>
      </w:r>
      <w:r>
        <w:rPr>
          <w:rFonts w:hint="eastAsia"/>
          <w:lang w:eastAsia="zh-CN"/>
        </w:rPr>
        <w:t>。</w:t>
      </w:r>
    </w:p>
    <w:p>
      <w:pPr>
        <w:rPr>
          <w:rFonts w:hint="eastAsia" w:ascii="仿宋_GB2312" w:hAnsi="仿宋_GB2312" w:eastAsia="仿宋_GB2312" w:cs="仿宋_GB2312"/>
          <w:b/>
          <w:bCs/>
          <w:sz w:val="32"/>
          <w:szCs w:val="32"/>
          <w:lang w:eastAsia="zh-CN"/>
        </w:rPr>
      </w:pPr>
      <w:r>
        <w:rPr>
          <w:rFonts w:hint="eastAsia"/>
          <w:lang w:val="en-US" w:eastAsia="zh-CN"/>
        </w:rPr>
        <w:t>2.本人农村信用社银行卡复印件，写上具体的开户支行、卡号。</w:t>
      </w: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F17C5"/>
    <w:rsid w:val="001D4180"/>
    <w:rsid w:val="047537DF"/>
    <w:rsid w:val="08ED7438"/>
    <w:rsid w:val="0E8F17C5"/>
    <w:rsid w:val="11D44BE0"/>
    <w:rsid w:val="223D0919"/>
    <w:rsid w:val="234261AE"/>
    <w:rsid w:val="26B6563E"/>
    <w:rsid w:val="29131BE5"/>
    <w:rsid w:val="433616C3"/>
    <w:rsid w:val="480C3060"/>
    <w:rsid w:val="526A7266"/>
    <w:rsid w:val="57E20D27"/>
    <w:rsid w:val="58527DF9"/>
    <w:rsid w:val="5A8E59E5"/>
    <w:rsid w:val="5C22422F"/>
    <w:rsid w:val="61EB48B7"/>
    <w:rsid w:val="63C1144F"/>
    <w:rsid w:val="6762234D"/>
    <w:rsid w:val="68AD1017"/>
    <w:rsid w:val="6A5C49E8"/>
    <w:rsid w:val="6CD4742D"/>
    <w:rsid w:val="6D012DD4"/>
    <w:rsid w:val="719D3BFD"/>
    <w:rsid w:val="72314C0E"/>
    <w:rsid w:val="74722E88"/>
    <w:rsid w:val="7DA9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2023-07-03T01:44:00Z</dcterms:created>
  <dc:creator>Administrator</dc:creator>
  <cp:lastModifiedBy>Administrator</cp:lastModifiedBy>
  <dcterms:modified xsi:type="dcterms:W3CDTF">2023-07-04T02:06:15Z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