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color w:val="auto"/>
          <w:sz w:val="28"/>
          <w:szCs w:val="28"/>
        </w:rPr>
        <w:t>附件</w:t>
      </w:r>
      <w:r>
        <w:rPr>
          <w:rFonts w:hint="eastAsia" w:ascii="黑体" w:hAnsi="黑体" w:eastAsia="黑体"/>
          <w:color w:val="auto"/>
          <w:sz w:val="28"/>
          <w:szCs w:val="28"/>
          <w:lang w:val="en-US" w:eastAsia="zh-CN"/>
        </w:rPr>
        <w:t>1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center"/>
        <w:textAlignment w:val="baseline"/>
        <w:rPr>
          <w:rFonts w:hint="eastAsia" w:ascii="宋体" w:hAnsi="宋体" w:eastAsia="宋体" w:cs="宋体"/>
          <w:b/>
          <w:bCs/>
          <w:color w:val="auto"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36"/>
          <w:szCs w:val="36"/>
          <w:lang w:val="en-US" w:eastAsia="zh-CN" w:bidi="ar-SA"/>
        </w:rPr>
        <w:t>海口市旅游和文化广电体育局2023年公开招聘事业单位工作人员岗位信息表</w:t>
      </w:r>
    </w:p>
    <w:tbl>
      <w:tblPr>
        <w:tblStyle w:val="4"/>
        <w:tblW w:w="14616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3"/>
        <w:gridCol w:w="1446"/>
        <w:gridCol w:w="712"/>
        <w:gridCol w:w="802"/>
        <w:gridCol w:w="837"/>
        <w:gridCol w:w="545"/>
        <w:gridCol w:w="545"/>
        <w:gridCol w:w="876"/>
        <w:gridCol w:w="876"/>
        <w:gridCol w:w="1864"/>
        <w:gridCol w:w="1473"/>
        <w:gridCol w:w="3384"/>
        <w:gridCol w:w="85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40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144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/>
              </w:rPr>
              <w:t>招聘单位</w:t>
            </w:r>
          </w:p>
        </w:tc>
        <w:tc>
          <w:tcPr>
            <w:tcW w:w="71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/>
              </w:rPr>
              <w:t>岗位类别</w:t>
            </w:r>
          </w:p>
        </w:tc>
        <w:tc>
          <w:tcPr>
            <w:tcW w:w="80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招聘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/>
              </w:rPr>
              <w:t>人数</w:t>
            </w:r>
          </w:p>
        </w:tc>
        <w:tc>
          <w:tcPr>
            <w:tcW w:w="83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w w:val="90"/>
                <w:sz w:val="24"/>
                <w:szCs w:val="24"/>
              </w:rPr>
              <w:t>年龄</w:t>
            </w:r>
          </w:p>
        </w:tc>
        <w:tc>
          <w:tcPr>
            <w:tcW w:w="54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w w:val="9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w w:val="90"/>
                <w:sz w:val="24"/>
                <w:szCs w:val="24"/>
                <w:lang w:eastAsia="zh-CN"/>
              </w:rPr>
              <w:t>性别</w:t>
            </w:r>
          </w:p>
        </w:tc>
        <w:tc>
          <w:tcPr>
            <w:tcW w:w="54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w w:val="9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w w:val="90"/>
                <w:sz w:val="24"/>
                <w:szCs w:val="24"/>
              </w:rPr>
              <w:t>户籍</w:t>
            </w:r>
          </w:p>
        </w:tc>
        <w:tc>
          <w:tcPr>
            <w:tcW w:w="87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w w:val="9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w w:val="90"/>
                <w:sz w:val="24"/>
                <w:szCs w:val="24"/>
                <w:lang w:eastAsia="zh-CN"/>
              </w:rPr>
              <w:t>学历</w:t>
            </w:r>
          </w:p>
        </w:tc>
        <w:tc>
          <w:tcPr>
            <w:tcW w:w="87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w w:val="9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w w:val="90"/>
                <w:sz w:val="24"/>
                <w:szCs w:val="24"/>
              </w:rPr>
              <w:t>学位</w:t>
            </w:r>
          </w:p>
        </w:tc>
        <w:tc>
          <w:tcPr>
            <w:tcW w:w="333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w w:val="90"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专业及代码</w:t>
            </w:r>
          </w:p>
        </w:tc>
        <w:tc>
          <w:tcPr>
            <w:tcW w:w="338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w w:val="9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w w:val="90"/>
                <w:sz w:val="24"/>
                <w:szCs w:val="24"/>
              </w:rPr>
              <w:t>岗位要求</w:t>
            </w:r>
          </w:p>
        </w:tc>
        <w:tc>
          <w:tcPr>
            <w:tcW w:w="85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403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44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1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80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83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/>
                <w:bCs/>
              </w:rPr>
            </w:pPr>
          </w:p>
        </w:tc>
        <w:tc>
          <w:tcPr>
            <w:tcW w:w="54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54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w w:val="90"/>
                <w:sz w:val="24"/>
                <w:szCs w:val="24"/>
              </w:rPr>
            </w:pPr>
          </w:p>
        </w:tc>
        <w:tc>
          <w:tcPr>
            <w:tcW w:w="8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8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w w:val="90"/>
                <w:sz w:val="24"/>
                <w:szCs w:val="24"/>
              </w:rPr>
            </w:pPr>
          </w:p>
        </w:tc>
        <w:tc>
          <w:tcPr>
            <w:tcW w:w="18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w w:val="9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w w:val="90"/>
                <w:sz w:val="24"/>
                <w:szCs w:val="24"/>
              </w:rPr>
              <w:t>本科专业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w w:val="9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w w:val="90"/>
                <w:sz w:val="24"/>
                <w:szCs w:val="24"/>
              </w:rPr>
              <w:t>及代码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w w:val="9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w w:val="90"/>
                <w:sz w:val="24"/>
                <w:szCs w:val="24"/>
              </w:rPr>
              <w:t>研究生专业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w w:val="9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w w:val="90"/>
                <w:sz w:val="24"/>
                <w:szCs w:val="24"/>
              </w:rPr>
              <w:t>及代码</w:t>
            </w:r>
          </w:p>
        </w:tc>
        <w:tc>
          <w:tcPr>
            <w:tcW w:w="338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w w:val="90"/>
                <w:sz w:val="24"/>
                <w:szCs w:val="24"/>
              </w:rPr>
            </w:pPr>
          </w:p>
        </w:tc>
        <w:tc>
          <w:tcPr>
            <w:tcW w:w="8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  <w:t>海口图书馆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eastAsia="zh-CN"/>
              </w:rPr>
              <w:t>专业技术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  <w:t>岗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/>
              </w:rPr>
              <w:t>01</w:t>
            </w:r>
          </w:p>
        </w:tc>
        <w:tc>
          <w:tcPr>
            <w:tcW w:w="8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35周岁（含）以下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全国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大学本科及以上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学士学位及以上</w:t>
            </w:r>
          </w:p>
        </w:tc>
        <w:tc>
          <w:tcPr>
            <w:tcW w:w="18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图书馆学（120501）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图书情报（1255）</w:t>
            </w:r>
          </w:p>
        </w:tc>
        <w:tc>
          <w:tcPr>
            <w:tcW w:w="33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8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  <w:t>海口图书馆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eastAsia="zh-CN"/>
              </w:rPr>
              <w:t>专业技术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  <w:t>岗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/>
              </w:rPr>
              <w:t>02</w:t>
            </w:r>
          </w:p>
        </w:tc>
        <w:tc>
          <w:tcPr>
            <w:tcW w:w="8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35周岁（含）以下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全国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大学本科及以上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学士学位及以上</w:t>
            </w:r>
          </w:p>
        </w:tc>
        <w:tc>
          <w:tcPr>
            <w:tcW w:w="18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计算机科学与技术（080901）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计算机科学与技术（0812）</w:t>
            </w:r>
          </w:p>
        </w:tc>
        <w:tc>
          <w:tcPr>
            <w:tcW w:w="33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8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海口市海瑞墓管理处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8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35周岁（含）以下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全国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大学本科及以上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学士学位及以上</w:t>
            </w:r>
          </w:p>
        </w:tc>
        <w:tc>
          <w:tcPr>
            <w:tcW w:w="18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/>
              </w:rPr>
              <w:t>文物与博物馆学（060104）、历史学（060101）、文物保护技术（060105T）、新闻学（050301）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/>
              </w:rPr>
              <w:t>博物馆（0651）；新闻与传播（0552）</w:t>
            </w:r>
          </w:p>
        </w:tc>
        <w:tc>
          <w:tcPr>
            <w:tcW w:w="33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/>
              </w:rPr>
              <w:t>文博系列馆员及以上专业技术职称</w:t>
            </w:r>
          </w:p>
        </w:tc>
        <w:tc>
          <w:tcPr>
            <w:tcW w:w="8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海口市体育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运动学校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专业技术岗01</w:t>
            </w:r>
          </w:p>
        </w:tc>
        <w:tc>
          <w:tcPr>
            <w:tcW w:w="8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35岁（含）以下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全国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大学本科及以上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学士学位及以上</w:t>
            </w:r>
          </w:p>
        </w:tc>
        <w:tc>
          <w:tcPr>
            <w:tcW w:w="18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运动训练（040202K)、体育教育（040201)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体育（0452）</w:t>
            </w:r>
          </w:p>
        </w:tc>
        <w:tc>
          <w:tcPr>
            <w:tcW w:w="33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1、具有高级中学教师资格证或教练资格证；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2、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/>
              </w:rPr>
              <w:t>有2年（含）以上从事田径教练的执教经验和具有田径国家二级运动员（含）以上。</w:t>
            </w:r>
          </w:p>
        </w:tc>
        <w:tc>
          <w:tcPr>
            <w:tcW w:w="8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本岗位为学校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/>
              </w:rPr>
              <w:t>田径教练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海口市体育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运动学校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专业技术岗02</w:t>
            </w:r>
          </w:p>
        </w:tc>
        <w:tc>
          <w:tcPr>
            <w:tcW w:w="8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35岁（含）以下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全国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大学本科及以上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学士学位及以上</w:t>
            </w:r>
          </w:p>
        </w:tc>
        <w:tc>
          <w:tcPr>
            <w:tcW w:w="18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运动训练（040202K)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体育（0452）</w:t>
            </w:r>
          </w:p>
        </w:tc>
        <w:tc>
          <w:tcPr>
            <w:tcW w:w="33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1、具有教练资格证（国家一级运动员提供，健将级运动员无需提供）；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/>
              </w:rPr>
              <w:t>2、沙滩排球项目国家一级运动员（含）以上。</w:t>
            </w:r>
          </w:p>
        </w:tc>
        <w:tc>
          <w:tcPr>
            <w:tcW w:w="8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本岗位为学校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/>
              </w:rPr>
              <w:t>沙滩排球教练</w:t>
            </w:r>
          </w:p>
        </w:tc>
      </w:tr>
    </w:tbl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52" w:rightChars="0"/>
        <w:textAlignment w:val="baseline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0"/>
          <w:szCs w:val="30"/>
          <w:lang w:val="en-US" w:eastAsia="zh-CN"/>
        </w:rPr>
        <w:t>注：1、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年龄为35周岁以下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为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198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7年6</w:t>
      </w:r>
      <w:r>
        <w:rPr>
          <w:rFonts w:hint="eastAsia" w:ascii="仿宋" w:hAnsi="仿宋" w:eastAsia="仿宋" w:cs="仿宋"/>
          <w:color w:val="auto"/>
          <w:sz w:val="30"/>
          <w:szCs w:val="30"/>
        </w:rPr>
        <w:t xml:space="preserve">月 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30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日（含）以后出生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；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958" w:firstLine="600" w:firstLineChars="200"/>
        <w:textAlignment w:val="baseline"/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2、工作经历截至时间为2023年6月30日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（含）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以劳动合同和社保为佐证材料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。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2MzNhNzJmZjljYTU0N2Q5NjMzOGNjMWRjYmVlYWUifQ=="/>
  </w:docVars>
  <w:rsids>
    <w:rsidRoot w:val="00000000"/>
    <w:rsid w:val="084C0A6D"/>
    <w:rsid w:val="151D7F04"/>
    <w:rsid w:val="35084A4C"/>
    <w:rsid w:val="3A572551"/>
    <w:rsid w:val="4C2B0BDD"/>
    <w:rsid w:val="4D63018F"/>
    <w:rsid w:val="4F4109AD"/>
    <w:rsid w:val="62367D86"/>
    <w:rsid w:val="69A41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624</Words>
  <Characters>714</Characters>
  <Lines>0</Lines>
  <Paragraphs>0</Paragraphs>
  <TotalTime>5</TotalTime>
  <ScaleCrop>false</ScaleCrop>
  <LinksUpToDate>false</LinksUpToDate>
  <CharactersWithSpaces>715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2023-06-29T08:59:00Z</dcterms:created>
  <dc:creator>Administrator</dc:creator>
  <cp:lastModifiedBy>Administrator</cp:lastModifiedBy>
  <dcterms:modified xsi:type="dcterms:W3CDTF">2023-07-03T07:52:00Z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9381E5F10AFA41BA8B8A87B39643B6A0_12</vt:lpwstr>
  </property>
</Properties>
</file>