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p>
    <w:p>
      <w:pPr>
        <w:spacing w:line="560" w:lineRule="exact"/>
        <w:jc w:val="center"/>
        <w:rPr>
          <w:rFonts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jc w:val="center"/>
        <w:rPr>
          <w:rFonts w:ascii="方正仿宋_GBK" w:eastAsia="方正仿宋_GBK"/>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年百色市事业单位公开招聘工作人员公告</w:t>
      </w:r>
      <w:r>
        <w:rPr>
          <w:rFonts w:hint="eastAsia" w:ascii="仿宋_GB2312" w:hAnsi="仿宋_GB2312" w:eastAsia="仿宋_GB2312" w:cs="仿宋_GB2312"/>
          <w:sz w:val="32"/>
          <w:szCs w:val="32"/>
        </w:rPr>
        <w:t xml:space="preserve">》等有关文件，本着诚信报考的原则，现郑重承诺：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一、自觉遵守事业单位公开招聘的相关法律法规及有关政策规定，认真履行报考人员的各项义务。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五、遵守招聘考试纪律，不舞弊也不协助他人舞弊。</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以上承诺如有违反，本人愿意承担由此产生的</w:t>
      </w:r>
      <w:bookmarkStart w:id="0" w:name="_GoBack"/>
      <w:bookmarkEnd w:id="0"/>
      <w:r>
        <w:rPr>
          <w:rFonts w:hint="eastAsia" w:ascii="仿宋_GB2312" w:hAnsi="仿宋_GB2312" w:eastAsia="仿宋_GB2312" w:cs="仿宋_GB2312"/>
          <w:sz w:val="32"/>
          <w:szCs w:val="32"/>
        </w:rPr>
        <w:t xml:space="preserve">一切后果，并自愿接受有关部门的处理和法律责任的追究。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gwMTZiNTFmODhmMmYwYjljNWY5YzFkZmI4NjM0ZmI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F01B5D"/>
    <w:rsid w:val="00F164C4"/>
    <w:rsid w:val="00F849F1"/>
    <w:rsid w:val="00FA2081"/>
    <w:rsid w:val="00FA469F"/>
    <w:rsid w:val="254B6706"/>
    <w:rsid w:val="2CA960A9"/>
    <w:rsid w:val="46C37DC4"/>
    <w:rsid w:val="62130B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473</Words>
  <Characters>479</Characters>
  <Lines>3</Lines>
  <Paragraphs>1</Paragraphs>
  <TotalTime>40</TotalTime>
  <ScaleCrop>false</ScaleCrop>
  <LinksUpToDate>false</LinksUpToDate>
  <CharactersWithSpaces>547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杨诺</cp:lastModifiedBy>
  <cp:lastPrinted>2022-07-07T02:05:00Z</cp:lastPrinted>
  <dcterms:modified xsi:type="dcterms:W3CDTF">2023-06-13T07:54:29Z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0AABCAE1B3A1493DADC91AD87FA9872A</vt:lpwstr>
  </property>
</Properties>
</file>