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广西鑫亿通供应链有限责任公司应聘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报名表</w:t>
      </w:r>
    </w:p>
    <w:p>
      <w:pPr>
        <w:snapToGrid/>
        <w:spacing w:before="0" w:beforeAutospacing="0" w:after="0" w:afterAutospacing="0" w:line="580" w:lineRule="exact"/>
        <w:ind w:firstLine="6992" w:firstLineChars="2300"/>
        <w:jc w:val="both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>年   月   日</w:t>
      </w:r>
    </w:p>
    <w:tbl>
      <w:tblPr>
        <w:tblStyle w:val="4"/>
        <w:tblW w:w="10005" w:type="dxa"/>
        <w:tblInd w:w="-6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290"/>
        <w:gridCol w:w="60"/>
        <w:gridCol w:w="421"/>
        <w:gridCol w:w="569"/>
        <w:gridCol w:w="180"/>
        <w:gridCol w:w="1156"/>
        <w:gridCol w:w="76"/>
        <w:gridCol w:w="1214"/>
        <w:gridCol w:w="46"/>
        <w:gridCol w:w="2098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3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（小2寸照片）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联 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地 址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在职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3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任现职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4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  <w:t>应聘职位（限填一个）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4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个人简历（从高中填起）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7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1056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成员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情况（配偶、子女、父母）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称 谓</w:t>
            </w: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出 生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年 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40"/>
                <w:w w:val="100"/>
                <w:kern w:val="0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74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_GB2312" w:eastAsia="仿宋_GB2312"/>
                <w:b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1" w:hRule="exact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公司领导小组审核意见</w:t>
            </w:r>
          </w:p>
        </w:tc>
        <w:tc>
          <w:tcPr>
            <w:tcW w:w="90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ab/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盖  章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</w:p>
          <w:p>
            <w:pPr>
              <w:widowControl/>
              <w:tabs>
                <w:tab w:val="left" w:pos="5518"/>
              </w:tabs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年 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月  </w:t>
            </w:r>
            <w:r>
              <w:rPr>
                <w:rStyle w:val="6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日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5336" w:firstLineChars="2300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盖   章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7540" w:firstLineChars="3250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ind w:firstLine="4988" w:firstLineChars="2150"/>
              <w:jc w:val="left"/>
              <w:textAlignment w:val="baseline"/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4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年    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</w:pPr>
      <w:r>
        <w:rPr>
          <w:rStyle w:val="6"/>
          <w:rFonts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注：此表一式两份。</w:t>
      </w:r>
    </w:p>
    <w:sectPr>
      <w:footerReference r:id="rId3" w:type="default"/>
      <w:footerReference r:id="rId4" w:type="even"/>
      <w:pgSz w:w="11906" w:h="16838"/>
      <w:pgMar w:top="1440" w:right="1286" w:bottom="1440" w:left="1800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textAlignment w:val="baseline"/>
      <w:rPr>
        <w:rStyle w:val="6"/>
        <w:kern w:val="2"/>
        <w:sz w:val="21"/>
        <w:szCs w:val="21"/>
        <w:lang w:val="en-US" w:eastAsia="zh-CN" w:bidi="ar-SA"/>
      </w:rPr>
    </w:pPr>
    <w:r>
      <w:rPr>
        <w:rStyle w:val="6"/>
        <w:kern w:val="2"/>
        <w:sz w:val="21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both"/>
                            <w:textAlignment w:val="baseline"/>
                            <w:rPr>
                              <w:rStyle w:val="6"/>
                              <w:kern w:val="2"/>
                              <w:sz w:val="18"/>
                              <w:szCs w:val="21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mk9kDSAAAABQEAAA8AAAAAAAAAAQAgAAAAIgAAAGRy&#10;cy9kb3ducmV2LnhtbFBLAQIUABQAAAAIAIdO4kBLWgvYmQEAACUDAAAOAAAAAAAAAAEAIAAAACE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textAlignment w:val="baseline"/>
                      <w:rPr>
                        <w:rStyle w:val="6"/>
                        <w:kern w:val="2"/>
                        <w:sz w:val="18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5D38"/>
    <w:rsid w:val="0BCE58A6"/>
    <w:rsid w:val="1BF602E8"/>
    <w:rsid w:val="631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customStyle="1" w:styleId="7">
    <w:name w:val="PageNumber"/>
    <w:basedOn w:val="6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2021-11-26T00:15:00Z</dcterms:created>
  <dc:creator>LTKJ</dc:creator>
  <cp:lastModifiedBy>Administrator</cp:lastModifiedBy>
  <dcterms:modified xsi:type="dcterms:W3CDTF">2023-06-27T00:01:00Z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