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ascii="Times New Roman" w:hAnsi="Times New Roman" w:eastAsia="方正黑体_GBK"/>
          <w:kern w:val="1"/>
          <w:szCs w:val="32"/>
        </w:rPr>
      </w:pPr>
      <w:r>
        <w:rPr>
          <w:rFonts w:ascii="Times New Roman" w:hAnsi="Times New Roman" w:eastAsia="方正黑体_GBK"/>
          <w:kern w:val="1"/>
          <w:szCs w:val="32"/>
        </w:rPr>
        <w:t>附件4</w:t>
      </w:r>
    </w:p>
    <w:p>
      <w:pPr>
        <w:pStyle w:val="7"/>
        <w:rPr>
          <w:rFonts w:ascii="Times New Roman" w:hAnsi="Times New Roman"/>
        </w:rPr>
      </w:pPr>
    </w:p>
    <w:p>
      <w:pPr>
        <w:pStyle w:val="6"/>
        <w:spacing w:line="600" w:lineRule="exact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红河发展集团有限公司</w:t>
      </w:r>
      <w:r>
        <w:rPr>
          <w:rFonts w:hint="eastAsia" w:ascii="Times New Roman" w:hAnsi="Times New Roman" w:eastAsia="方正小标宋_GBK"/>
          <w:sz w:val="36"/>
          <w:szCs w:val="36"/>
        </w:rPr>
        <w:t>下属二级公司高级管理人员招聘</w:t>
      </w:r>
      <w:bookmarkStart w:id="0" w:name="_GoBack"/>
      <w:bookmarkEnd w:id="0"/>
      <w:r>
        <w:rPr>
          <w:rFonts w:ascii="Times New Roman" w:hAnsi="Times New Roman" w:eastAsia="方正小标宋_GBK"/>
          <w:kern w:val="0"/>
          <w:sz w:val="36"/>
          <w:szCs w:val="36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ascii="Times New Roman" w:hAnsi="Times New Roman" w:eastAsia="方正仿宋_GBK"/>
          <w:kern w:val="0"/>
          <w:sz w:val="33"/>
          <w:szCs w:val="33"/>
        </w:rPr>
      </w:pPr>
      <w:r>
        <w:rPr>
          <w:rFonts w:ascii="Times New Roman" w:hAnsi="Times New Roman" w:eastAsia="方正仿宋_GBK"/>
          <w:kern w:val="0"/>
          <w:sz w:val="33"/>
          <w:szCs w:val="33"/>
        </w:rPr>
        <w:t>红河发展集团有限公司：</w:t>
      </w:r>
    </w:p>
    <w:p>
      <w:pPr>
        <w:pStyle w:val="16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本人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</w:rPr>
        <w:t>，性别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</w:t>
      </w:r>
      <w:r>
        <w:rPr>
          <w:rFonts w:ascii="Times New Roman" w:hAnsi="Times New Roman" w:eastAsia="方正仿宋_GBK" w:cs="Times New Roman"/>
          <w:sz w:val="33"/>
          <w:szCs w:val="33"/>
        </w:rPr>
        <w:t>，身份证号码：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3"/>
          <w:szCs w:val="33"/>
        </w:rPr>
        <w:t>，于2023年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3"/>
          <w:szCs w:val="33"/>
        </w:rPr>
        <w:t>月报名参加红河发展集团有限公司</w:t>
      </w:r>
      <w:r>
        <w:rPr>
          <w:rFonts w:hint="eastAsia" w:ascii="Times New Roman" w:hAnsi="Times New Roman" w:eastAsia="方正仿宋_GBK"/>
          <w:sz w:val="32"/>
          <w:szCs w:val="32"/>
        </w:rPr>
        <w:t>下属二级公司高级管理人员招聘</w:t>
      </w:r>
      <w:r>
        <w:rPr>
          <w:rFonts w:ascii="Times New Roman" w:hAnsi="Times New Roman" w:eastAsia="方正仿宋_GBK" w:cs="Times New Roman"/>
          <w:sz w:val="33"/>
          <w:szCs w:val="33"/>
        </w:rPr>
        <w:t>，应聘了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sz w:val="33"/>
          <w:szCs w:val="33"/>
          <w:u w:val="single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33"/>
          <w:szCs w:val="33"/>
        </w:rPr>
        <w:t>公司的</w:t>
      </w:r>
      <w:r>
        <w:rPr>
          <w:rFonts w:ascii="Times New Roman" w:hAnsi="Times New Roman" w:eastAsia="方正仿宋_GBK" w:cs="Times New Roman"/>
          <w:sz w:val="33"/>
          <w:szCs w:val="33"/>
          <w:u w:val="single"/>
        </w:rPr>
        <w:t xml:space="preserve">          </w:t>
      </w:r>
      <w:r>
        <w:rPr>
          <w:rFonts w:ascii="Times New Roman" w:hAnsi="Times New Roman" w:eastAsia="方正仿宋_GBK" w:cs="Times New Roman"/>
          <w:sz w:val="33"/>
          <w:szCs w:val="33"/>
        </w:rPr>
        <w:t>岗位，并顺利通过考核等环节。经慎重考虑，本人自愿主动放弃以上应聘岗位及后续招聘流程。</w:t>
      </w:r>
    </w:p>
    <w:p>
      <w:pPr>
        <w:pStyle w:val="16"/>
        <w:shd w:val="clear" w:color="auto" w:fill="FFFFFF"/>
        <w:spacing w:before="150" w:after="150" w:line="594" w:lineRule="exact"/>
        <w:ind w:firstLine="660" w:firstLineChars="200"/>
        <w:jc w:val="both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以上内容是本人真实意愿，特此承诺。</w:t>
      </w:r>
    </w:p>
    <w:p>
      <w:pPr>
        <w:pStyle w:val="16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6"/>
        <w:shd w:val="clear" w:color="auto" w:fill="FFFFFF"/>
        <w:spacing w:before="150" w:after="150" w:line="594" w:lineRule="exact"/>
        <w:rPr>
          <w:rFonts w:ascii="Times New Roman" w:hAnsi="Times New Roman" w:eastAsia="方正仿宋_GBK" w:cs="Times New Roman"/>
          <w:sz w:val="33"/>
          <w:szCs w:val="33"/>
        </w:rPr>
      </w:pPr>
    </w:p>
    <w:p>
      <w:pPr>
        <w:pStyle w:val="16"/>
        <w:shd w:val="clear" w:color="auto" w:fill="FFFFFF"/>
        <w:spacing w:line="594" w:lineRule="exact"/>
        <w:ind w:left="3475" w:leftChars="1655" w:right="960" w:firstLine="1650" w:firstLineChars="5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承诺人：　　　                                    </w:t>
      </w:r>
    </w:p>
    <w:p>
      <w:pPr>
        <w:pStyle w:val="16"/>
        <w:shd w:val="clear" w:color="auto" w:fill="FFFFFF"/>
        <w:spacing w:line="594" w:lineRule="exact"/>
        <w:ind w:right="960" w:firstLine="5610" w:firstLineChars="17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 xml:space="preserve">年   月   日 </w:t>
      </w:r>
    </w:p>
    <w:p>
      <w:pPr>
        <w:pStyle w:val="6"/>
        <w:ind w:firstLine="640" w:firstLineChars="200"/>
        <w:rPr>
          <w:rFonts w:ascii="Times New Roman" w:hAnsi="Times New Roman" w:eastAsia="方正仿宋_GBK"/>
          <w:szCs w:val="32"/>
        </w:rPr>
      </w:pPr>
    </w:p>
    <w:p>
      <w:pPr>
        <w:pStyle w:val="15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5"/>
        <w:rPr>
          <w:rFonts w:hint="eastAsia"/>
          <w:lang w:eastAsia="zh-CN"/>
        </w:rPr>
      </w:pPr>
    </w:p>
    <w:sectPr>
      <w:footerReference r:id="rId3" w:type="default"/>
      <w:pgSz w:w="11906" w:h="16838"/>
      <w:pgMar w:top="1701" w:right="1587" w:bottom="1417" w:left="141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876F257-991C-4517-B752-95DE31861BD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9410FC-0E65-4FA4-B517-5CD6862E4A18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0A062B0-9311-4B59-80C3-B2B5ECEA67E1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Sz9DDwwEAAHU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zE0N2U4YWU1NGYxNWZhNGRkYjYxZWE3MjczNTc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976C0C"/>
    <w:rsid w:val="0510728C"/>
    <w:rsid w:val="065113AD"/>
    <w:rsid w:val="07F41BDC"/>
    <w:rsid w:val="07F7119B"/>
    <w:rsid w:val="08FF094D"/>
    <w:rsid w:val="095A5B83"/>
    <w:rsid w:val="09BA7A15"/>
    <w:rsid w:val="0AC57FD0"/>
    <w:rsid w:val="0C1A0A4F"/>
    <w:rsid w:val="0C6B107B"/>
    <w:rsid w:val="0C6C2A60"/>
    <w:rsid w:val="0D2A0D55"/>
    <w:rsid w:val="0DDC5D40"/>
    <w:rsid w:val="0DE21930"/>
    <w:rsid w:val="0E012A71"/>
    <w:rsid w:val="0E390A13"/>
    <w:rsid w:val="0F187127"/>
    <w:rsid w:val="0FD13810"/>
    <w:rsid w:val="0FDF5802"/>
    <w:rsid w:val="11160E3C"/>
    <w:rsid w:val="111E4D98"/>
    <w:rsid w:val="112F4D58"/>
    <w:rsid w:val="132C67E2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0F73F38"/>
    <w:rsid w:val="2211271C"/>
    <w:rsid w:val="22141A33"/>
    <w:rsid w:val="22513B6F"/>
    <w:rsid w:val="22E249BF"/>
    <w:rsid w:val="23774435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C42D37"/>
    <w:rsid w:val="2BC30E3F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36537F"/>
    <w:rsid w:val="388C478E"/>
    <w:rsid w:val="38D8349D"/>
    <w:rsid w:val="398C5CD9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C72342"/>
    <w:rsid w:val="555D1494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7A1919"/>
    <w:rsid w:val="66BC291A"/>
    <w:rsid w:val="680B0292"/>
    <w:rsid w:val="685E5B5B"/>
    <w:rsid w:val="68F760C0"/>
    <w:rsid w:val="69FF4345"/>
    <w:rsid w:val="6A4064AF"/>
    <w:rsid w:val="6A443391"/>
    <w:rsid w:val="6A8064BE"/>
    <w:rsid w:val="6C27128A"/>
    <w:rsid w:val="6CB73FAD"/>
    <w:rsid w:val="6D0C6A27"/>
    <w:rsid w:val="6D963329"/>
    <w:rsid w:val="6F883A5C"/>
    <w:rsid w:val="716A3962"/>
    <w:rsid w:val="71B84473"/>
    <w:rsid w:val="749F2513"/>
    <w:rsid w:val="74DE4DC1"/>
    <w:rsid w:val="77F5220C"/>
    <w:rsid w:val="78607ADA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7">
    <w:name w:val="toc 5"/>
    <w:basedOn w:val="1"/>
    <w:next w:val="1"/>
    <w:qFormat/>
    <w:uiPriority w:val="39"/>
    <w:pPr>
      <w:ind w:left="1680"/>
    </w:pPr>
  </w:style>
  <w:style w:type="paragraph" w:styleId="8">
    <w:name w:val="Normal Indent"/>
    <w:basedOn w:val="1"/>
    <w:next w:val="1"/>
    <w:qFormat/>
    <w:uiPriority w:val="99"/>
    <w:pPr>
      <w:ind w:firstLine="420" w:firstLine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ody Text Indent"/>
    <w:basedOn w:val="1"/>
    <w:next w:val="8"/>
    <w:qFormat/>
    <w:uiPriority w:val="99"/>
    <w:pPr>
      <w:ind w:right="-931" w:firstLine="630"/>
    </w:pPr>
    <w:rPr>
      <w:sz w:val="30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Body Text First Indent 2"/>
    <w:basedOn w:val="10"/>
    <w:qFormat/>
    <w:uiPriority w:val="99"/>
    <w:pPr>
      <w:ind w:firstLine="420" w:firstLineChars="200"/>
    </w:pPr>
  </w:style>
  <w:style w:type="paragraph" w:styleId="1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1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none"/>
    </w:rPr>
  </w:style>
  <w:style w:type="character" w:styleId="21">
    <w:name w:val="Emphasis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000FF"/>
      <w:u w:val="none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5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1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1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1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5479</Words>
  <Characters>5668</Characters>
  <Lines>24</Lines>
  <Paragraphs>6</Paragraphs>
  <TotalTime>0</TotalTime>
  <ScaleCrop>false</ScaleCrop>
  <LinksUpToDate>false</LinksUpToDate>
  <CharactersWithSpaces>6032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李娇</cp:lastModifiedBy>
  <cp:lastPrinted>2023-06-14T09:01:00Z</cp:lastPrinted>
  <dcterms:modified xsi:type="dcterms:W3CDTF">2023-06-20T10:40:27Z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574F75A6E4F64D5990B607C4CB8826CE_13</vt:lpwstr>
  </property>
</Properties>
</file>