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报名通过资格审查入围面试人员名单</w:t>
      </w:r>
    </w:p>
    <w:p>
      <w:pPr>
        <w:pStyle w:val="3"/>
        <w:widowControl/>
        <w:spacing w:beforeAutospacing="0" w:afterAutospacing="0" w:line="52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75"/>
        <w:gridCol w:w="878"/>
        <w:gridCol w:w="2130"/>
        <w:gridCol w:w="1305"/>
        <w:gridCol w:w="2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嵇奎淇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创意策划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威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创意策划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舟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创意策划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超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洲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徐子仁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张祥喜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周子淳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孟祥生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影视后期包装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徐言飞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影视后期包装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周靖宇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影视后期包装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滨海县融媒体中心</w:t>
            </w:r>
          </w:p>
        </w:tc>
      </w:tr>
    </w:tbl>
    <w:p>
      <w:pPr>
        <w:pStyle w:val="3"/>
        <w:widowControl/>
        <w:spacing w:beforeAutospacing="0" w:afterAutospacing="0"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NGRjODA4Yjg5YTIzNWFiYWFkMTkzMjQ3NjIyODMifQ=="/>
  </w:docVars>
  <w:rsids>
    <w:rsidRoot w:val="00000000"/>
    <w:rsid w:val="335D4403"/>
    <w:rsid w:val="67CA29C8"/>
    <w:rsid w:val="75E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240" w:lineRule="auto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2022-11-15T06:55:00Z</dcterms:created>
  <dc:creator>Administrator</dc:creator>
  <cp:lastModifiedBy>梦屿千寻</cp:lastModifiedBy>
  <dcterms:modified xsi:type="dcterms:W3CDTF">2023-06-07T01:06:31Z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6BCE38A23F494783A92021CEEEC47C1B</vt:lpwstr>
  </property>
</Properties>
</file>