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color w:val="FF0000"/>
          <w:sz w:val="48"/>
          <w:szCs w:val="48"/>
          <w:lang w:val="en-US" w:eastAsia="zh-CN"/>
        </w:rPr>
        <w:t>现场审核通过后</w:t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缴费须知</w:t>
      </w:r>
    </w:p>
    <w:p>
      <w:pPr>
        <w:rPr>
          <w:rFonts w:hint="eastAsia"/>
          <w:sz w:val="32"/>
          <w:szCs w:val="32"/>
        </w:rPr>
      </w:pPr>
    </w:p>
    <w:p>
      <w:pPr>
        <w:numPr>
          <w:ilvl w:val="0"/>
          <w:numId w:val="0"/>
        </w:numPr>
        <w:rPr>
          <w:rFonts w:hint="default"/>
          <w:color w:val="FF0000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一、本周五前下发到个人手机短信</w:t>
      </w:r>
      <w:r>
        <w:rPr>
          <w:rFonts w:hint="eastAsia"/>
          <w:sz w:val="32"/>
          <w:szCs w:val="32"/>
        </w:rPr>
        <w:t>20位缴款码</w:t>
      </w:r>
      <w:r>
        <w:rPr>
          <w:rFonts w:hint="eastAsia"/>
          <w:sz w:val="32"/>
          <w:szCs w:val="32"/>
          <w:lang w:val="en-US" w:eastAsia="zh-CN"/>
        </w:rPr>
        <w:t>，请注意查收，收到后不要缴费、不要删除短信，</w:t>
      </w: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周日现场审核通过后</w:t>
      </w:r>
      <w:r>
        <w:rPr>
          <w:rFonts w:hint="eastAsia"/>
          <w:sz w:val="32"/>
          <w:szCs w:val="32"/>
          <w:lang w:val="en-US" w:eastAsia="zh-CN"/>
        </w:rPr>
        <w:t>再行缴费。</w:t>
      </w:r>
      <w:r>
        <w:rPr>
          <w:rFonts w:hint="eastAsia"/>
          <w:color w:val="FF0000"/>
          <w:sz w:val="32"/>
          <w:szCs w:val="32"/>
          <w:lang w:val="en-US" w:eastAsia="zh-CN"/>
        </w:rPr>
        <w:t>如未收到短信，可在现场审核时由工作人员查询。</w:t>
      </w:r>
    </w:p>
    <w:p>
      <w:pPr>
        <w:pStyle w:val="6"/>
        <w:numPr>
          <w:ilvl w:val="0"/>
          <w:numId w:val="0"/>
        </w:numPr>
        <w:ind w:leftChars="0"/>
        <w:rPr>
          <w:sz w:val="32"/>
          <w:szCs w:val="32"/>
        </w:rPr>
      </w:pP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二、现场审核通过后，</w:t>
      </w:r>
      <w:r>
        <w:rPr>
          <w:rFonts w:hint="eastAsia"/>
          <w:sz w:val="32"/>
          <w:szCs w:val="32"/>
          <w:lang w:val="en-US" w:eastAsia="zh-CN"/>
        </w:rPr>
        <w:t>微信扫二维码</w:t>
      </w:r>
      <w:r>
        <w:rPr>
          <w:sz w:val="32"/>
          <w:szCs w:val="32"/>
        </w:rPr>
        <w:drawing>
          <wp:inline distT="0" distB="0" distL="0" distR="0">
            <wp:extent cx="1063625" cy="1063625"/>
            <wp:effectExtent l="0" t="0" r="3175" b="3175"/>
            <wp:docPr id="3" name="图片 3" descr="6affaa32620b7673d333a6ae46a22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affaa32620b7673d333a6ae46a22a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</w:rPr>
        <w:t>，跳转到山</w:t>
      </w:r>
      <w:bookmarkStart w:id="0" w:name="_GoBack"/>
      <w:bookmarkEnd w:id="0"/>
      <w:r>
        <w:rPr>
          <w:rFonts w:hint="eastAsia"/>
          <w:sz w:val="32"/>
          <w:szCs w:val="32"/>
        </w:rPr>
        <w:t>东非税统缴平台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输入20位缴费码进行缴费</w:t>
      </w:r>
    </w:p>
    <w:p>
      <w:pPr>
        <w:numPr>
          <w:ilvl w:val="0"/>
          <w:numId w:val="0"/>
        </w:numPr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5263515" cy="28860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三、如审核未通过提前缴费，费用无法退还。</w:t>
      </w:r>
    </w:p>
    <w:sectPr>
      <w:pgSz w:w="11906" w:h="16838"/>
      <w:pgMar w:top="208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4NGIxMDdhMjkxNTYzZDllNTZhNDNkZTQ3MmYwMTAifQ=="/>
  </w:docVars>
  <w:rsids>
    <w:rsidRoot w:val="00105028"/>
    <w:rsid w:val="00053FE9"/>
    <w:rsid w:val="00105028"/>
    <w:rsid w:val="00A234C1"/>
    <w:rsid w:val="00C870B1"/>
    <w:rsid w:val="00D15D8E"/>
    <w:rsid w:val="00EA2FBF"/>
    <w:rsid w:val="6F414567"/>
    <w:rsid w:val="72040849"/>
    <w:rsid w:val="7B88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149</Words>
  <Characters>151</Characters>
  <Lines>1</Lines>
  <Paragraphs>1</Paragraphs>
  <TotalTime>18</TotalTime>
  <ScaleCrop>false</ScaleCrop>
  <LinksUpToDate>false</LinksUpToDate>
  <CharactersWithSpaces>151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2021-07-30T08:48:00Z</dcterms:created>
  <dc:creator>陈瑛</dc:creator>
  <cp:lastModifiedBy>张延文</cp:lastModifiedBy>
  <dcterms:modified xsi:type="dcterms:W3CDTF">2023-06-07T03:57:26Z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FB8751B7BDDB45508BF95F554CE1F484_13</vt:lpwstr>
  </property>
</Properties>
</file>