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eastAsia="仿宋_GB2312" w:hAnsiTheme="minorEastAsia"/>
          <w:b/>
          <w:bCs/>
          <w:kern w:val="0"/>
          <w:sz w:val="24"/>
        </w:rPr>
      </w:pPr>
      <w:bookmarkStart w:id="0" w:name="_GoBack"/>
      <w:bookmarkEnd w:id="0"/>
      <w:r>
        <w:rPr>
          <w:rFonts w:hint="eastAsia" w:ascii="仿宋_GB2312" w:eastAsia="仿宋_GB2312" w:hAnsiTheme="minorEastAsia"/>
          <w:b/>
          <w:bCs/>
          <w:kern w:val="0"/>
          <w:sz w:val="24"/>
        </w:rPr>
        <w:t>附件：</w:t>
      </w:r>
      <w:r>
        <w:rPr>
          <w:rFonts w:hint="eastAsia" w:ascii="仿宋_GB2312" w:eastAsia="仿宋_GB2312" w:cs="Arial" w:hAnsiTheme="minorEastAsia"/>
          <w:b/>
          <w:sz w:val="24"/>
        </w:rPr>
        <w:t>红海湾实验室公开招聘综合管理人员岗位表（2023年第一批）</w:t>
      </w:r>
    </w:p>
    <w:p>
      <w:pPr>
        <w:widowControl/>
        <w:spacing w:before="100" w:beforeAutospacing="1" w:after="100" w:afterAutospacing="1"/>
        <w:rPr>
          <w:rFonts w:ascii="仿宋_GB2312" w:eastAsia="仿宋_GB2312" w:hAnsiTheme="minorEastAsia"/>
          <w:b/>
          <w:bCs/>
          <w:kern w:val="0"/>
          <w:sz w:val="24"/>
        </w:rPr>
      </w:pPr>
    </w:p>
    <w:p>
      <w:pPr>
        <w:widowControl/>
        <w:spacing w:line="360" w:lineRule="auto"/>
        <w:rPr>
          <w:rFonts w:ascii="仿宋_GB2312" w:eastAsia="仿宋_GB2312" w:cs="宋体" w:hAnsiTheme="minorEastAsia"/>
          <w:kern w:val="0"/>
          <w:sz w:val="24"/>
        </w:rPr>
      </w:pPr>
      <w:r>
        <w:rPr>
          <w:rFonts w:hint="eastAsia" w:ascii="仿宋_GB2312" w:eastAsia="仿宋_GB2312" w:hAnsiTheme="minorEastAsia"/>
          <w:b/>
          <w:bCs/>
          <w:kern w:val="0"/>
          <w:sz w:val="24"/>
        </w:rPr>
        <w:t xml:space="preserve">一、岗位名称：综合文字岗 </w:t>
      </w:r>
      <w:r>
        <w:rPr>
          <w:rFonts w:hint="eastAsia" w:ascii="仿宋_GB2312" w:eastAsia="仿宋_GB2312" w:cs="宋体" w:hAnsiTheme="minorEastAsia"/>
          <w:b/>
          <w:bCs/>
          <w:kern w:val="0"/>
          <w:sz w:val="24"/>
        </w:rPr>
        <w:t xml:space="preserve"> 1</w:t>
      </w:r>
      <w:r>
        <w:rPr>
          <w:rFonts w:hint="eastAsia" w:ascii="仿宋_GB2312" w:eastAsia="仿宋_GB2312" w:hAnsiTheme="minorEastAsia"/>
          <w:b/>
          <w:bCs/>
          <w:kern w:val="0"/>
          <w:sz w:val="24"/>
        </w:rPr>
        <w:t>人</w:t>
      </w:r>
    </w:p>
    <w:p>
      <w:pPr>
        <w:widowControl/>
        <w:spacing w:line="360" w:lineRule="auto"/>
        <w:rPr>
          <w:rFonts w:ascii="仿宋_GB2312" w:eastAsia="仿宋_GB2312" w:cs="宋体" w:hAnsiTheme="minorEastAsia"/>
          <w:kern w:val="0"/>
          <w:sz w:val="24"/>
        </w:rPr>
      </w:pPr>
      <w:r>
        <w:rPr>
          <w:rFonts w:hint="eastAsia" w:ascii="仿宋_GB2312" w:eastAsia="仿宋_GB2312" w:hAnsiTheme="minorEastAsia"/>
          <w:b/>
          <w:bCs/>
          <w:kern w:val="0"/>
          <w:sz w:val="24"/>
        </w:rPr>
        <w:t>岗位职责：</w:t>
      </w:r>
    </w:p>
    <w:p>
      <w:pPr>
        <w:pStyle w:val="16"/>
        <w:widowControl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负责起草对内、对外行文、函件、报告等文件，经审核后负责发布、传递，保证信息的及时传达。</w:t>
      </w:r>
    </w:p>
    <w:p>
      <w:pPr>
        <w:pStyle w:val="16"/>
        <w:widowControl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负责各部门专项报告材料的汇编工作。</w:t>
      </w:r>
    </w:p>
    <w:p>
      <w:pPr>
        <w:pStyle w:val="16"/>
        <w:widowControl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负责文化宣传、品牌建设、媒体推广、公众号维护等工作。</w:t>
      </w:r>
    </w:p>
    <w:p>
      <w:pPr>
        <w:pStyle w:val="16"/>
        <w:widowControl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负责理事会、实验室章程及制度体系的建设及维护工作。</w:t>
      </w:r>
    </w:p>
    <w:p>
      <w:pPr>
        <w:pStyle w:val="16"/>
        <w:widowControl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负责重要会议、活动的策划和协调工作。</w:t>
      </w:r>
    </w:p>
    <w:p>
      <w:pPr>
        <w:pStyle w:val="16"/>
        <w:widowControl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负责信息化管理工作，包括办公系统运维、政务信息处理等。</w:t>
      </w:r>
    </w:p>
    <w:p>
      <w:pPr>
        <w:pStyle w:val="16"/>
        <w:widowControl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跨部门的组织、协调工作，以及向上级主管单位的汇报、反馈工作。</w:t>
      </w:r>
    </w:p>
    <w:p>
      <w:pPr>
        <w:widowControl/>
        <w:spacing w:line="360" w:lineRule="auto"/>
        <w:rPr>
          <w:rFonts w:ascii="仿宋_GB2312" w:eastAsia="仿宋_GB2312" w:cs="宋体" w:hAnsiTheme="minorEastAsia"/>
          <w:kern w:val="0"/>
          <w:sz w:val="24"/>
        </w:rPr>
      </w:pPr>
      <w:r>
        <w:rPr>
          <w:rFonts w:hint="eastAsia" w:ascii="仿宋_GB2312" w:eastAsia="仿宋_GB2312" w:hAnsiTheme="minorEastAsia"/>
          <w:b/>
          <w:bCs/>
          <w:kern w:val="0"/>
          <w:sz w:val="24"/>
        </w:rPr>
        <w:t>工作地点：</w:t>
      </w:r>
    </w:p>
    <w:p>
      <w:pPr>
        <w:widowControl/>
        <w:spacing w:line="360" w:lineRule="auto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远期办公地点：陆丰市碣石镇海洋工程基地。</w:t>
      </w:r>
    </w:p>
    <w:p>
      <w:pPr>
        <w:widowControl/>
        <w:spacing w:line="360" w:lineRule="auto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过渡期办公地点：汕尾市高新区。</w:t>
      </w:r>
    </w:p>
    <w:p>
      <w:pPr>
        <w:widowControl/>
        <w:spacing w:line="360" w:lineRule="auto"/>
        <w:rPr>
          <w:rFonts w:ascii="仿宋_GB2312" w:eastAsia="仿宋_GB2312" w:cs="宋体" w:hAnsiTheme="minorEastAsia"/>
          <w:kern w:val="0"/>
          <w:sz w:val="24"/>
        </w:rPr>
      </w:pPr>
      <w:r>
        <w:rPr>
          <w:rFonts w:hint="eastAsia" w:ascii="仿宋_GB2312" w:eastAsia="仿宋_GB2312" w:hAnsiTheme="minorEastAsia"/>
          <w:b/>
          <w:bCs/>
          <w:kern w:val="0"/>
          <w:sz w:val="24"/>
        </w:rPr>
        <w:t>应聘条件：</w:t>
      </w:r>
    </w:p>
    <w:p>
      <w:pPr>
        <w:pStyle w:val="16"/>
        <w:widowControl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专科及以上学历，</w:t>
      </w:r>
      <w:r>
        <w:rPr>
          <w:rFonts w:hint="eastAsia" w:ascii="仿宋_GB2312" w:eastAsia="仿宋_GB2312" w:hAnsiTheme="minorEastAsia"/>
          <w:kern w:val="0"/>
          <w:sz w:val="24"/>
        </w:rPr>
        <w:t>文学类、新闻类专业优先</w:t>
      </w:r>
      <w:r>
        <w:rPr>
          <w:rFonts w:hint="eastAsia" w:ascii="仿宋_GB2312" w:eastAsia="仿宋_GB2312" w:hAnsiTheme="minorEastAsia" w:cstheme="minorEastAsia"/>
          <w:kern w:val="0"/>
          <w:sz w:val="24"/>
        </w:rPr>
        <w:t>。</w:t>
      </w:r>
    </w:p>
    <w:p>
      <w:pPr>
        <w:pStyle w:val="16"/>
        <w:widowControl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5年以上工作经验。</w:t>
      </w:r>
    </w:p>
    <w:p>
      <w:pPr>
        <w:pStyle w:val="16"/>
        <w:widowControl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具备优秀的文笔基础者优先，建议随个人简历提交2篇本人曾主笔的文字材料。</w:t>
      </w:r>
    </w:p>
    <w:p>
      <w:pPr>
        <w:pStyle w:val="16"/>
        <w:widowControl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熟悉政府、事业单位工作汇报流程者优先。</w:t>
      </w:r>
    </w:p>
    <w:p>
      <w:pPr>
        <w:pStyle w:val="16"/>
        <w:widowControl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熟悉理事会、董事会等制度流程体系者优先。</w:t>
      </w:r>
    </w:p>
    <w:p>
      <w:pPr>
        <w:pStyle w:val="16"/>
        <w:widowControl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能够承受工作压力，思维敏锐，具备突出的组织、协调、沟通能力。</w:t>
      </w:r>
    </w:p>
    <w:p>
      <w:pPr>
        <w:pStyle w:val="16"/>
        <w:widowControl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有强烈的责任心、能挑战较困难或压力较大的工作。</w:t>
      </w:r>
    </w:p>
    <w:p>
      <w:pPr>
        <w:widowControl/>
        <w:spacing w:line="360" w:lineRule="auto"/>
        <w:rPr>
          <w:rFonts w:ascii="仿宋_GB2312" w:eastAsia="仿宋_GB2312" w:hAnsiTheme="minorEastAsia" w:cstheme="minorEastAsia"/>
          <w:kern w:val="0"/>
          <w:sz w:val="24"/>
        </w:rPr>
      </w:pPr>
    </w:p>
    <w:p>
      <w:pPr>
        <w:widowControl/>
        <w:rPr>
          <w:rFonts w:ascii="仿宋_GB2312" w:eastAsia="仿宋_GB2312" w:hAnsiTheme="minorEastAsia"/>
          <w:kern w:val="0"/>
          <w:sz w:val="24"/>
        </w:rPr>
      </w:pPr>
      <w:r>
        <w:rPr>
          <w:rFonts w:hint="eastAsia" w:ascii="仿宋_GB2312" w:eastAsia="仿宋_GB2312" w:hAnsiTheme="minorEastAsia"/>
          <w:kern w:val="0"/>
          <w:sz w:val="24"/>
        </w:rPr>
        <w:br w:type="page"/>
      </w:r>
    </w:p>
    <w:p>
      <w:pPr>
        <w:widowControl/>
        <w:spacing w:line="360" w:lineRule="auto"/>
        <w:rPr>
          <w:rFonts w:ascii="仿宋_GB2312" w:eastAsia="仿宋_GB2312" w:cs="宋体" w:hAnsiTheme="minorEastAsia"/>
          <w:kern w:val="0"/>
          <w:sz w:val="24"/>
        </w:rPr>
      </w:pPr>
      <w:r>
        <w:rPr>
          <w:rFonts w:hint="eastAsia" w:ascii="仿宋_GB2312" w:eastAsia="仿宋_GB2312" w:hAnsiTheme="minorEastAsia"/>
          <w:b/>
          <w:bCs/>
          <w:kern w:val="0"/>
          <w:sz w:val="24"/>
        </w:rPr>
        <w:t xml:space="preserve">二、岗位名称: 商务合同管理岗 </w:t>
      </w:r>
      <w:r>
        <w:rPr>
          <w:rFonts w:hint="eastAsia" w:ascii="仿宋_GB2312" w:eastAsia="仿宋_GB2312" w:cs="宋体" w:hAnsiTheme="minorEastAsia"/>
          <w:b/>
          <w:bCs/>
          <w:kern w:val="0"/>
          <w:sz w:val="24"/>
        </w:rPr>
        <w:t xml:space="preserve"> 1</w:t>
      </w:r>
      <w:r>
        <w:rPr>
          <w:rFonts w:hint="eastAsia" w:ascii="仿宋_GB2312" w:eastAsia="仿宋_GB2312" w:hAnsiTheme="minorEastAsia"/>
          <w:b/>
          <w:bCs/>
          <w:kern w:val="0"/>
          <w:sz w:val="24"/>
        </w:rPr>
        <w:t>人</w:t>
      </w:r>
    </w:p>
    <w:p>
      <w:pPr>
        <w:widowControl/>
        <w:spacing w:line="360" w:lineRule="auto"/>
        <w:rPr>
          <w:rFonts w:ascii="仿宋_GB2312" w:eastAsia="仿宋_GB2312" w:cs="宋体" w:hAnsiTheme="minorEastAsia"/>
          <w:kern w:val="0"/>
          <w:sz w:val="24"/>
        </w:rPr>
      </w:pPr>
      <w:r>
        <w:rPr>
          <w:rFonts w:hint="eastAsia" w:ascii="仿宋_GB2312" w:eastAsia="仿宋_GB2312" w:hAnsiTheme="minorEastAsia"/>
          <w:b/>
          <w:bCs/>
          <w:kern w:val="0"/>
          <w:sz w:val="24"/>
        </w:rPr>
        <w:t>岗位职责：</w:t>
      </w:r>
    </w:p>
    <w:p>
      <w:pPr>
        <w:pStyle w:val="16"/>
        <w:widowControl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负责内部各部门采购需求的搜集、整理、协调工作。</w:t>
      </w:r>
    </w:p>
    <w:p>
      <w:pPr>
        <w:pStyle w:val="16"/>
        <w:widowControl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负责办公用品、咨询服务、后勤服务、科研仪器、工程建设等领域供应商的调研工作。</w:t>
      </w:r>
    </w:p>
    <w:p>
      <w:pPr>
        <w:pStyle w:val="16"/>
        <w:widowControl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负责政府采购流程的组织工作。</w:t>
      </w:r>
    </w:p>
    <w:p>
      <w:pPr>
        <w:pStyle w:val="16"/>
        <w:widowControl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负责商务合同编写、签订、档案管理工作。</w:t>
      </w:r>
    </w:p>
    <w:p>
      <w:pPr>
        <w:pStyle w:val="16"/>
        <w:widowControl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负责商务合同执行过程中的供应商联络、协调工作。</w:t>
      </w:r>
    </w:p>
    <w:p>
      <w:pPr>
        <w:pStyle w:val="16"/>
        <w:widowControl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负责商务合同的结算支付工作。</w:t>
      </w:r>
    </w:p>
    <w:p>
      <w:pPr>
        <w:pStyle w:val="16"/>
        <w:widowControl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负责外部战略性商业合作协议的谈判、编写、报批、签订工作。</w:t>
      </w:r>
    </w:p>
    <w:p>
      <w:pPr>
        <w:pStyle w:val="16"/>
        <w:widowControl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负责相关报告、报表、汇报材料的编写工作。</w:t>
      </w:r>
    </w:p>
    <w:p>
      <w:pPr>
        <w:pStyle w:val="16"/>
        <w:widowControl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跨部门的组织、协调工作，以及向上级主管单位的汇报、反馈工作。</w:t>
      </w:r>
    </w:p>
    <w:p>
      <w:pPr>
        <w:widowControl/>
        <w:spacing w:line="360" w:lineRule="auto"/>
        <w:rPr>
          <w:rFonts w:ascii="仿宋_GB2312" w:eastAsia="仿宋_GB2312" w:cs="宋体" w:hAnsiTheme="minorEastAsia"/>
          <w:kern w:val="0"/>
          <w:sz w:val="24"/>
        </w:rPr>
      </w:pPr>
      <w:r>
        <w:rPr>
          <w:rFonts w:hint="eastAsia" w:ascii="仿宋_GB2312" w:eastAsia="仿宋_GB2312" w:hAnsiTheme="minorEastAsia"/>
          <w:b/>
          <w:bCs/>
          <w:kern w:val="0"/>
          <w:sz w:val="24"/>
        </w:rPr>
        <w:t>工作地点：</w:t>
      </w:r>
    </w:p>
    <w:p>
      <w:pPr>
        <w:widowControl/>
        <w:spacing w:line="360" w:lineRule="auto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远期办公地点：陆丰市碣石镇海洋工程基地。</w:t>
      </w:r>
    </w:p>
    <w:p>
      <w:pPr>
        <w:widowControl/>
        <w:spacing w:line="360" w:lineRule="auto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过渡期办公地点：汕尾市高新区。</w:t>
      </w:r>
    </w:p>
    <w:p>
      <w:pPr>
        <w:widowControl/>
        <w:spacing w:line="360" w:lineRule="auto"/>
        <w:rPr>
          <w:rFonts w:ascii="仿宋_GB2312" w:eastAsia="仿宋_GB2312" w:cs="宋体" w:hAnsiTheme="minorEastAsia"/>
          <w:kern w:val="0"/>
          <w:sz w:val="24"/>
        </w:rPr>
      </w:pPr>
      <w:r>
        <w:rPr>
          <w:rFonts w:hint="eastAsia" w:ascii="仿宋_GB2312" w:eastAsia="仿宋_GB2312" w:hAnsiTheme="minorEastAsia"/>
          <w:b/>
          <w:bCs/>
          <w:kern w:val="0"/>
          <w:sz w:val="24"/>
        </w:rPr>
        <w:t>应聘条件：</w:t>
      </w:r>
    </w:p>
    <w:p>
      <w:pPr>
        <w:pStyle w:val="16"/>
        <w:widowControl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专科及以上学历。</w:t>
      </w:r>
    </w:p>
    <w:p>
      <w:pPr>
        <w:pStyle w:val="16"/>
        <w:widowControl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5年以上工作经验。</w:t>
      </w:r>
    </w:p>
    <w:p>
      <w:pPr>
        <w:pStyle w:val="16"/>
        <w:widowControl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在相关领域具备丰富的供应商调研经验者优先。</w:t>
      </w:r>
    </w:p>
    <w:p>
      <w:pPr>
        <w:pStyle w:val="16"/>
        <w:widowControl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在“广东省政府采购平台”具备熟练的实操经验者优先。</w:t>
      </w:r>
    </w:p>
    <w:p>
      <w:pPr>
        <w:pStyle w:val="16"/>
        <w:widowControl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能够承受工作压力，思维敏锐，具备突出的组织、协调、沟通能力。</w:t>
      </w:r>
    </w:p>
    <w:p>
      <w:pPr>
        <w:pStyle w:val="16"/>
        <w:widowControl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有强烈的责任心，能挑战较困难或压力较大的工作。</w:t>
      </w:r>
    </w:p>
    <w:p>
      <w:pPr>
        <w:widowControl/>
        <w:rPr>
          <w:rFonts w:ascii="仿宋_GB2312" w:eastAsia="仿宋_GB2312" w:hAnsiTheme="minorEastAsia"/>
          <w:kern w:val="0"/>
          <w:sz w:val="24"/>
        </w:rPr>
      </w:pPr>
      <w:r>
        <w:rPr>
          <w:rFonts w:hint="eastAsia" w:ascii="仿宋_GB2312" w:eastAsia="仿宋_GB2312" w:hAnsiTheme="minorEastAsia"/>
          <w:kern w:val="0"/>
          <w:sz w:val="24"/>
        </w:rPr>
        <w:br w:type="page"/>
      </w:r>
    </w:p>
    <w:p>
      <w:pPr>
        <w:widowControl/>
        <w:spacing w:line="360" w:lineRule="auto"/>
        <w:rPr>
          <w:rFonts w:ascii="仿宋_GB2312" w:eastAsia="仿宋_GB2312" w:cs="宋体" w:hAnsiTheme="minorEastAsia"/>
          <w:kern w:val="0"/>
          <w:sz w:val="24"/>
        </w:rPr>
      </w:pPr>
      <w:r>
        <w:rPr>
          <w:rFonts w:hint="eastAsia" w:ascii="仿宋_GB2312" w:eastAsia="仿宋_GB2312" w:hAnsiTheme="minorEastAsia"/>
          <w:b/>
          <w:bCs/>
          <w:kern w:val="0"/>
          <w:sz w:val="24"/>
        </w:rPr>
        <w:t xml:space="preserve">三、岗位名称: 基地后勤管理岗 </w:t>
      </w:r>
      <w:r>
        <w:rPr>
          <w:rFonts w:hint="eastAsia" w:ascii="仿宋_GB2312" w:eastAsia="仿宋_GB2312" w:cs="宋体" w:hAnsiTheme="minorEastAsia"/>
          <w:b/>
          <w:bCs/>
          <w:kern w:val="0"/>
          <w:sz w:val="24"/>
        </w:rPr>
        <w:t xml:space="preserve"> 1</w:t>
      </w:r>
      <w:r>
        <w:rPr>
          <w:rFonts w:hint="eastAsia" w:ascii="仿宋_GB2312" w:eastAsia="仿宋_GB2312" w:hAnsiTheme="minorEastAsia"/>
          <w:b/>
          <w:bCs/>
          <w:kern w:val="0"/>
          <w:sz w:val="24"/>
        </w:rPr>
        <w:t>人</w:t>
      </w:r>
    </w:p>
    <w:p>
      <w:pPr>
        <w:widowControl/>
        <w:spacing w:line="360" w:lineRule="auto"/>
        <w:rPr>
          <w:rFonts w:ascii="仿宋_GB2312" w:eastAsia="仿宋_GB2312" w:cs="宋体" w:hAnsiTheme="minorEastAsia"/>
          <w:kern w:val="0"/>
          <w:sz w:val="24"/>
        </w:rPr>
      </w:pPr>
      <w:r>
        <w:rPr>
          <w:rFonts w:hint="eastAsia" w:ascii="仿宋_GB2312" w:eastAsia="仿宋_GB2312" w:hAnsiTheme="minorEastAsia"/>
          <w:b/>
          <w:bCs/>
          <w:kern w:val="0"/>
          <w:sz w:val="24"/>
        </w:rPr>
        <w:t>岗位职责：</w:t>
      </w:r>
    </w:p>
    <w:p>
      <w:pPr>
        <w:pStyle w:val="16"/>
        <w:widowControl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负责内部各部门后勤服务需求的收集、响应、反馈工作。</w:t>
      </w:r>
    </w:p>
    <w:p>
      <w:pPr>
        <w:pStyle w:val="16"/>
        <w:widowControl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负责基地餐饮服务、住宿服务、保洁服务、安保服务、车辆管理服务等领域外包服务商的日常对接管理工作。</w:t>
      </w:r>
    </w:p>
    <w:p>
      <w:pPr>
        <w:pStyle w:val="16"/>
        <w:widowControl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负责重要学术会议、外务接待活动的组织工作。</w:t>
      </w:r>
    </w:p>
    <w:p>
      <w:pPr>
        <w:pStyle w:val="16"/>
        <w:widowControl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负责后勤服务潜在供应商的调研工作。</w:t>
      </w:r>
    </w:p>
    <w:p>
      <w:pPr>
        <w:pStyle w:val="16"/>
        <w:widowControl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负责相关报告、报表、汇报材料的编写工作。</w:t>
      </w:r>
    </w:p>
    <w:p>
      <w:pPr>
        <w:pStyle w:val="16"/>
        <w:widowControl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跨部门的组织、协调工作，以及向上级主管单位的汇报、反馈工作。</w:t>
      </w:r>
    </w:p>
    <w:p>
      <w:pPr>
        <w:widowControl/>
        <w:spacing w:line="360" w:lineRule="auto"/>
        <w:rPr>
          <w:rFonts w:ascii="仿宋_GB2312" w:eastAsia="仿宋_GB2312" w:cs="宋体" w:hAnsiTheme="minorEastAsia"/>
          <w:kern w:val="0"/>
          <w:sz w:val="24"/>
        </w:rPr>
      </w:pPr>
      <w:r>
        <w:rPr>
          <w:rFonts w:hint="eastAsia" w:ascii="仿宋_GB2312" w:eastAsia="仿宋_GB2312" w:hAnsiTheme="minorEastAsia"/>
          <w:b/>
          <w:bCs/>
          <w:kern w:val="0"/>
          <w:sz w:val="24"/>
        </w:rPr>
        <w:t>工作地点：</w:t>
      </w:r>
    </w:p>
    <w:p>
      <w:pPr>
        <w:widowControl/>
        <w:spacing w:line="360" w:lineRule="auto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远期办公地点：陆丰市碣石镇海洋工程基地。</w:t>
      </w:r>
    </w:p>
    <w:p>
      <w:pPr>
        <w:widowControl/>
        <w:spacing w:line="360" w:lineRule="auto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过渡期办公地点：汕尾市高新区。</w:t>
      </w:r>
    </w:p>
    <w:p>
      <w:pPr>
        <w:widowControl/>
        <w:spacing w:line="360" w:lineRule="auto"/>
        <w:rPr>
          <w:rFonts w:ascii="仿宋_GB2312" w:eastAsia="仿宋_GB2312" w:cs="宋体" w:hAnsiTheme="minorEastAsia"/>
          <w:kern w:val="0"/>
          <w:sz w:val="24"/>
        </w:rPr>
      </w:pPr>
      <w:r>
        <w:rPr>
          <w:rFonts w:hint="eastAsia" w:ascii="仿宋_GB2312" w:eastAsia="仿宋_GB2312" w:hAnsiTheme="minorEastAsia"/>
          <w:b/>
          <w:bCs/>
          <w:kern w:val="0"/>
          <w:sz w:val="24"/>
        </w:rPr>
        <w:t>应聘条件：</w:t>
      </w:r>
    </w:p>
    <w:p>
      <w:pPr>
        <w:pStyle w:val="16"/>
        <w:widowControl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专科及以上学历。</w:t>
      </w:r>
    </w:p>
    <w:p>
      <w:pPr>
        <w:pStyle w:val="16"/>
        <w:widowControl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5年以上工作经验。</w:t>
      </w:r>
    </w:p>
    <w:p>
      <w:pPr>
        <w:pStyle w:val="16"/>
        <w:widowControl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在后勤服务领域具备丰富的管理经验者优先。</w:t>
      </w:r>
    </w:p>
    <w:p>
      <w:pPr>
        <w:pStyle w:val="16"/>
        <w:widowControl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能够承受工作压力，思维敏锐，具备突出的组织、协调、沟通能力。</w:t>
      </w:r>
    </w:p>
    <w:p>
      <w:pPr>
        <w:pStyle w:val="16"/>
        <w:widowControl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有强烈的责任心，能挑战较困难或压力较大的工作。</w:t>
      </w:r>
    </w:p>
    <w:p>
      <w:pPr>
        <w:widowControl/>
        <w:rPr>
          <w:rFonts w:ascii="仿宋_GB2312" w:eastAsia="仿宋_GB2312" w:hAnsiTheme="minorEastAsia"/>
          <w:kern w:val="0"/>
          <w:sz w:val="24"/>
        </w:rPr>
      </w:pPr>
      <w:r>
        <w:rPr>
          <w:rFonts w:hint="eastAsia" w:ascii="仿宋_GB2312" w:eastAsia="仿宋_GB2312" w:hAnsiTheme="minorEastAsia"/>
          <w:kern w:val="0"/>
          <w:sz w:val="24"/>
        </w:rPr>
        <w:br w:type="page"/>
      </w:r>
    </w:p>
    <w:p>
      <w:pPr>
        <w:widowControl/>
        <w:spacing w:line="360" w:lineRule="auto"/>
        <w:rPr>
          <w:rFonts w:ascii="仿宋_GB2312" w:eastAsia="仿宋_GB2312" w:cs="宋体" w:hAnsiTheme="minorEastAsia"/>
          <w:kern w:val="0"/>
          <w:sz w:val="24"/>
        </w:rPr>
      </w:pPr>
      <w:r>
        <w:rPr>
          <w:rFonts w:hint="eastAsia" w:ascii="仿宋_GB2312" w:eastAsia="仿宋_GB2312" w:hAnsiTheme="minorEastAsia"/>
          <w:b/>
          <w:bCs/>
          <w:kern w:val="0"/>
          <w:sz w:val="24"/>
        </w:rPr>
        <w:t xml:space="preserve">四、岗位名称: 政企接口管理岗 </w:t>
      </w:r>
      <w:r>
        <w:rPr>
          <w:rFonts w:hint="eastAsia" w:ascii="仿宋_GB2312" w:eastAsia="仿宋_GB2312" w:cs="宋体" w:hAnsiTheme="minorEastAsia"/>
          <w:b/>
          <w:bCs/>
          <w:kern w:val="0"/>
          <w:sz w:val="24"/>
        </w:rPr>
        <w:t xml:space="preserve"> 1</w:t>
      </w:r>
      <w:r>
        <w:rPr>
          <w:rFonts w:hint="eastAsia" w:ascii="仿宋_GB2312" w:eastAsia="仿宋_GB2312" w:hAnsiTheme="minorEastAsia"/>
          <w:b/>
          <w:bCs/>
          <w:kern w:val="0"/>
          <w:sz w:val="24"/>
        </w:rPr>
        <w:t>人</w:t>
      </w:r>
    </w:p>
    <w:p>
      <w:pPr>
        <w:widowControl/>
        <w:spacing w:line="360" w:lineRule="auto"/>
        <w:rPr>
          <w:rFonts w:ascii="仿宋_GB2312" w:eastAsia="仿宋_GB2312" w:cs="宋体" w:hAnsiTheme="minorEastAsia"/>
          <w:kern w:val="0"/>
          <w:sz w:val="24"/>
        </w:rPr>
      </w:pPr>
      <w:r>
        <w:rPr>
          <w:rFonts w:hint="eastAsia" w:ascii="仿宋_GB2312" w:eastAsia="仿宋_GB2312" w:hAnsiTheme="minorEastAsia"/>
          <w:b/>
          <w:bCs/>
          <w:kern w:val="0"/>
          <w:sz w:val="24"/>
        </w:rPr>
        <w:t>岗位职责：</w:t>
      </w:r>
    </w:p>
    <w:p>
      <w:pPr>
        <w:pStyle w:val="16"/>
        <w:widowControl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跟踪收集内部各部门工作进展信息，包括日常运转、工程建设、科研课题、成果转化、财务支付、人力资源等领域。</w:t>
      </w:r>
    </w:p>
    <w:p>
      <w:pPr>
        <w:pStyle w:val="16"/>
        <w:widowControl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负责与各政府相关部门的对接、协调、汇报工作。</w:t>
      </w:r>
    </w:p>
    <w:p>
      <w:pPr>
        <w:pStyle w:val="16"/>
        <w:widowControl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负责政府信息化系统的填报、解释工作。</w:t>
      </w:r>
    </w:p>
    <w:p>
      <w:pPr>
        <w:pStyle w:val="16"/>
        <w:widowControl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负责与各科研团队、创业团队、成果转化公司的对接协调工作。</w:t>
      </w:r>
    </w:p>
    <w:p>
      <w:pPr>
        <w:pStyle w:val="16"/>
        <w:widowControl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负责政府、企业合作协议的谈判、编写、报批、签订工作。</w:t>
      </w:r>
    </w:p>
    <w:p>
      <w:pPr>
        <w:pStyle w:val="16"/>
        <w:widowControl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负责重要学术会议、外务接待活动的组织工作。</w:t>
      </w:r>
    </w:p>
    <w:p>
      <w:pPr>
        <w:pStyle w:val="16"/>
        <w:widowControl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负责工会组织的管理工作，负责团队建设活动的组织工作。</w:t>
      </w:r>
    </w:p>
    <w:p>
      <w:pPr>
        <w:pStyle w:val="16"/>
        <w:widowControl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负责相关报告、报表、汇报材料的编写工作。</w:t>
      </w:r>
    </w:p>
    <w:p>
      <w:pPr>
        <w:pStyle w:val="16"/>
        <w:widowControl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跨部门的组织、协调工作，以及向上级主管单位的汇报、反馈工作。</w:t>
      </w:r>
    </w:p>
    <w:p>
      <w:pPr>
        <w:widowControl/>
        <w:spacing w:line="360" w:lineRule="auto"/>
        <w:rPr>
          <w:rFonts w:ascii="仿宋_GB2312" w:eastAsia="仿宋_GB2312" w:cs="宋体" w:hAnsiTheme="minorEastAsia"/>
          <w:kern w:val="0"/>
          <w:sz w:val="24"/>
        </w:rPr>
      </w:pPr>
      <w:r>
        <w:rPr>
          <w:rFonts w:hint="eastAsia" w:ascii="仿宋_GB2312" w:eastAsia="仿宋_GB2312" w:hAnsiTheme="minorEastAsia"/>
          <w:b/>
          <w:bCs/>
          <w:kern w:val="0"/>
          <w:sz w:val="24"/>
        </w:rPr>
        <w:t>工作地点：</w:t>
      </w:r>
    </w:p>
    <w:p>
      <w:pPr>
        <w:widowControl/>
        <w:spacing w:line="360" w:lineRule="auto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远期办公地点：陆丰市碣石镇海洋工程基地。</w:t>
      </w:r>
    </w:p>
    <w:p>
      <w:pPr>
        <w:widowControl/>
        <w:spacing w:line="360" w:lineRule="auto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过渡期办公地点：汕尾市高新区。</w:t>
      </w:r>
    </w:p>
    <w:p>
      <w:pPr>
        <w:widowControl/>
        <w:spacing w:line="360" w:lineRule="auto"/>
        <w:rPr>
          <w:rFonts w:ascii="仿宋_GB2312" w:eastAsia="仿宋_GB2312" w:cs="宋体" w:hAnsiTheme="minorEastAsia"/>
          <w:kern w:val="0"/>
          <w:sz w:val="24"/>
        </w:rPr>
      </w:pPr>
      <w:r>
        <w:rPr>
          <w:rFonts w:hint="eastAsia" w:ascii="仿宋_GB2312" w:eastAsia="仿宋_GB2312" w:hAnsiTheme="minorEastAsia"/>
          <w:b/>
          <w:bCs/>
          <w:kern w:val="0"/>
          <w:sz w:val="24"/>
        </w:rPr>
        <w:t>应聘条件：</w:t>
      </w:r>
    </w:p>
    <w:p>
      <w:pPr>
        <w:pStyle w:val="16"/>
        <w:widowControl/>
        <w:numPr>
          <w:ilvl w:val="0"/>
          <w:numId w:val="8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专科及以上学历。</w:t>
      </w:r>
    </w:p>
    <w:p>
      <w:pPr>
        <w:pStyle w:val="16"/>
        <w:widowControl/>
        <w:numPr>
          <w:ilvl w:val="0"/>
          <w:numId w:val="8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5年以上工作经验。</w:t>
      </w:r>
    </w:p>
    <w:p>
      <w:pPr>
        <w:pStyle w:val="16"/>
        <w:widowControl/>
        <w:numPr>
          <w:ilvl w:val="0"/>
          <w:numId w:val="8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具备丰富的各政府相关部门对接经验者优先，具备各领域企业对接经验者优先。</w:t>
      </w:r>
    </w:p>
    <w:p>
      <w:pPr>
        <w:pStyle w:val="16"/>
        <w:widowControl/>
        <w:numPr>
          <w:ilvl w:val="0"/>
          <w:numId w:val="8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具备优秀的文笔基础者优先，建议随个人简历提交1篇本人曾主笔的文字材料。</w:t>
      </w:r>
    </w:p>
    <w:p>
      <w:pPr>
        <w:pStyle w:val="16"/>
        <w:widowControl/>
        <w:numPr>
          <w:ilvl w:val="0"/>
          <w:numId w:val="8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熟悉工程建设、人才引进、科研管理、创业投资等领域的政府及行业政策。</w:t>
      </w:r>
    </w:p>
    <w:p>
      <w:pPr>
        <w:pStyle w:val="16"/>
        <w:widowControl/>
        <w:numPr>
          <w:ilvl w:val="0"/>
          <w:numId w:val="8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能够承受工作压力，思维敏锐，具备突出的组织、协调、沟通能力。</w:t>
      </w:r>
    </w:p>
    <w:p>
      <w:pPr>
        <w:pStyle w:val="16"/>
        <w:widowControl/>
        <w:numPr>
          <w:ilvl w:val="0"/>
          <w:numId w:val="8"/>
        </w:numPr>
        <w:spacing w:line="360" w:lineRule="auto"/>
        <w:ind w:firstLineChars="0"/>
        <w:rPr>
          <w:rFonts w:ascii="仿宋_GB2312" w:eastAsia="仿宋_GB2312" w:hAnsiTheme="minorEastAsia" w:cstheme="minorEastAsia"/>
          <w:kern w:val="0"/>
          <w:sz w:val="24"/>
        </w:rPr>
      </w:pPr>
      <w:r>
        <w:rPr>
          <w:rFonts w:hint="eastAsia" w:ascii="仿宋_GB2312" w:eastAsia="仿宋_GB2312" w:hAnsiTheme="minorEastAsia" w:cstheme="minorEastAsia"/>
          <w:kern w:val="0"/>
          <w:sz w:val="24"/>
        </w:rPr>
        <w:t>有强烈的责任心，能挑战较困难或压力较大的工作。</w:t>
      </w:r>
    </w:p>
    <w:p>
      <w:pPr>
        <w:widowControl/>
        <w:spacing w:line="360" w:lineRule="auto"/>
        <w:rPr>
          <w:rFonts w:ascii="仿宋_GB2312" w:eastAsia="仿宋_GB2312" w:hAnsiTheme="minorEastAsia"/>
          <w:kern w:val="0"/>
          <w:sz w:val="24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2098" w:right="1474" w:bottom="1985" w:left="1588" w:header="851" w:footer="1247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336C36"/>
    <w:multiLevelType w:val="multilevel"/>
    <w:tmpl w:val="03336C36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CD5075"/>
    <w:multiLevelType w:val="multilevel"/>
    <w:tmpl w:val="08CD5075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056B68"/>
    <w:multiLevelType w:val="multilevel"/>
    <w:tmpl w:val="1E056B68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90577C"/>
    <w:multiLevelType w:val="multilevel"/>
    <w:tmpl w:val="2890577C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5902A0"/>
    <w:multiLevelType w:val="multilevel"/>
    <w:tmpl w:val="305902A0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3935885"/>
    <w:multiLevelType w:val="multilevel"/>
    <w:tmpl w:val="33935885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502637A"/>
    <w:multiLevelType w:val="multilevel"/>
    <w:tmpl w:val="5502637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B77076F"/>
    <w:multiLevelType w:val="multilevel"/>
    <w:tmpl w:val="6B77076F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ZDhlMTZjZmYzOWI0NGMwMTQ2MjYyOTlmYTc2ZmUifQ=="/>
  </w:docVars>
  <w:rsids>
    <w:rsidRoot w:val="009C3B19"/>
    <w:rsid w:val="00000398"/>
    <w:rsid w:val="00004DE7"/>
    <w:rsid w:val="00020CAA"/>
    <w:rsid w:val="00025942"/>
    <w:rsid w:val="00030F4A"/>
    <w:rsid w:val="00037A28"/>
    <w:rsid w:val="00042D7D"/>
    <w:rsid w:val="00044E3E"/>
    <w:rsid w:val="00055843"/>
    <w:rsid w:val="00087E1A"/>
    <w:rsid w:val="00092D43"/>
    <w:rsid w:val="000940EF"/>
    <w:rsid w:val="00095531"/>
    <w:rsid w:val="00095AAE"/>
    <w:rsid w:val="000D62EC"/>
    <w:rsid w:val="000E674C"/>
    <w:rsid w:val="000F5DF0"/>
    <w:rsid w:val="000F7A14"/>
    <w:rsid w:val="00102E94"/>
    <w:rsid w:val="00104394"/>
    <w:rsid w:val="00106434"/>
    <w:rsid w:val="00127B93"/>
    <w:rsid w:val="00132426"/>
    <w:rsid w:val="00137720"/>
    <w:rsid w:val="0014332D"/>
    <w:rsid w:val="0014404E"/>
    <w:rsid w:val="0014704F"/>
    <w:rsid w:val="00152D1A"/>
    <w:rsid w:val="0015799C"/>
    <w:rsid w:val="00160FD0"/>
    <w:rsid w:val="00165E20"/>
    <w:rsid w:val="00171983"/>
    <w:rsid w:val="001805FD"/>
    <w:rsid w:val="00182B40"/>
    <w:rsid w:val="00185E93"/>
    <w:rsid w:val="001B6A70"/>
    <w:rsid w:val="001C6830"/>
    <w:rsid w:val="001D3870"/>
    <w:rsid w:val="001D4DC4"/>
    <w:rsid w:val="002013C8"/>
    <w:rsid w:val="002201E1"/>
    <w:rsid w:val="0022584E"/>
    <w:rsid w:val="00227954"/>
    <w:rsid w:val="00231EDC"/>
    <w:rsid w:val="00253062"/>
    <w:rsid w:val="00260236"/>
    <w:rsid w:val="00275464"/>
    <w:rsid w:val="00277397"/>
    <w:rsid w:val="00277E84"/>
    <w:rsid w:val="002A33E2"/>
    <w:rsid w:val="002A50AF"/>
    <w:rsid w:val="002C3300"/>
    <w:rsid w:val="002D27FF"/>
    <w:rsid w:val="002F4A69"/>
    <w:rsid w:val="002F5D39"/>
    <w:rsid w:val="002F7EF4"/>
    <w:rsid w:val="00332C15"/>
    <w:rsid w:val="00332E28"/>
    <w:rsid w:val="00343729"/>
    <w:rsid w:val="00375D3D"/>
    <w:rsid w:val="00384710"/>
    <w:rsid w:val="003859B1"/>
    <w:rsid w:val="00396B55"/>
    <w:rsid w:val="003B65C9"/>
    <w:rsid w:val="003C3606"/>
    <w:rsid w:val="003E0885"/>
    <w:rsid w:val="003E1120"/>
    <w:rsid w:val="003E5EEB"/>
    <w:rsid w:val="003F4EF9"/>
    <w:rsid w:val="004059AF"/>
    <w:rsid w:val="0041687B"/>
    <w:rsid w:val="00427948"/>
    <w:rsid w:val="00432105"/>
    <w:rsid w:val="00435729"/>
    <w:rsid w:val="00437003"/>
    <w:rsid w:val="00445A3F"/>
    <w:rsid w:val="00451398"/>
    <w:rsid w:val="0045370D"/>
    <w:rsid w:val="004571E8"/>
    <w:rsid w:val="00465460"/>
    <w:rsid w:val="00467A2B"/>
    <w:rsid w:val="00471A47"/>
    <w:rsid w:val="004731E8"/>
    <w:rsid w:val="00481B95"/>
    <w:rsid w:val="00485D12"/>
    <w:rsid w:val="00495802"/>
    <w:rsid w:val="004C58C0"/>
    <w:rsid w:val="004C64BD"/>
    <w:rsid w:val="004D77F4"/>
    <w:rsid w:val="004F0EF4"/>
    <w:rsid w:val="004F1588"/>
    <w:rsid w:val="004F2A8D"/>
    <w:rsid w:val="004F77C3"/>
    <w:rsid w:val="005013BE"/>
    <w:rsid w:val="00511EE0"/>
    <w:rsid w:val="005138C6"/>
    <w:rsid w:val="00516132"/>
    <w:rsid w:val="0052041E"/>
    <w:rsid w:val="00525D6A"/>
    <w:rsid w:val="005279F5"/>
    <w:rsid w:val="005338F8"/>
    <w:rsid w:val="00534ACA"/>
    <w:rsid w:val="00541D81"/>
    <w:rsid w:val="00565B1F"/>
    <w:rsid w:val="00573B2D"/>
    <w:rsid w:val="00580BFF"/>
    <w:rsid w:val="00587857"/>
    <w:rsid w:val="005A12A5"/>
    <w:rsid w:val="005A291B"/>
    <w:rsid w:val="005A307C"/>
    <w:rsid w:val="005B1AF1"/>
    <w:rsid w:val="005B2A2A"/>
    <w:rsid w:val="005B637F"/>
    <w:rsid w:val="005C08D7"/>
    <w:rsid w:val="005F2F1A"/>
    <w:rsid w:val="005F475F"/>
    <w:rsid w:val="005F4FAF"/>
    <w:rsid w:val="00601B71"/>
    <w:rsid w:val="0060474F"/>
    <w:rsid w:val="00606A9C"/>
    <w:rsid w:val="00621699"/>
    <w:rsid w:val="00627CCE"/>
    <w:rsid w:val="00637CDB"/>
    <w:rsid w:val="00652625"/>
    <w:rsid w:val="00652968"/>
    <w:rsid w:val="00652A04"/>
    <w:rsid w:val="00652BCC"/>
    <w:rsid w:val="0066406E"/>
    <w:rsid w:val="00667C37"/>
    <w:rsid w:val="00670313"/>
    <w:rsid w:val="00674B89"/>
    <w:rsid w:val="0068287F"/>
    <w:rsid w:val="006952CF"/>
    <w:rsid w:val="006966D2"/>
    <w:rsid w:val="00696D57"/>
    <w:rsid w:val="006B0E71"/>
    <w:rsid w:val="006C3C12"/>
    <w:rsid w:val="006C6263"/>
    <w:rsid w:val="006F4D3F"/>
    <w:rsid w:val="00711BFA"/>
    <w:rsid w:val="00712908"/>
    <w:rsid w:val="00712C53"/>
    <w:rsid w:val="00720C85"/>
    <w:rsid w:val="00740F8C"/>
    <w:rsid w:val="00743AD2"/>
    <w:rsid w:val="0075699A"/>
    <w:rsid w:val="00760191"/>
    <w:rsid w:val="00777CC4"/>
    <w:rsid w:val="0078004E"/>
    <w:rsid w:val="0079361F"/>
    <w:rsid w:val="00794269"/>
    <w:rsid w:val="00797A9C"/>
    <w:rsid w:val="007A282F"/>
    <w:rsid w:val="007A3BD5"/>
    <w:rsid w:val="007B1100"/>
    <w:rsid w:val="007B760F"/>
    <w:rsid w:val="007C4070"/>
    <w:rsid w:val="007C67F7"/>
    <w:rsid w:val="007C69AF"/>
    <w:rsid w:val="007D02C3"/>
    <w:rsid w:val="007D1322"/>
    <w:rsid w:val="007D1A00"/>
    <w:rsid w:val="007D3733"/>
    <w:rsid w:val="007F17D7"/>
    <w:rsid w:val="00802F32"/>
    <w:rsid w:val="00803E90"/>
    <w:rsid w:val="00821DBC"/>
    <w:rsid w:val="00824292"/>
    <w:rsid w:val="008348E1"/>
    <w:rsid w:val="00842648"/>
    <w:rsid w:val="00843871"/>
    <w:rsid w:val="00845668"/>
    <w:rsid w:val="00847783"/>
    <w:rsid w:val="00854A0B"/>
    <w:rsid w:val="008572D4"/>
    <w:rsid w:val="008704D2"/>
    <w:rsid w:val="00882E6A"/>
    <w:rsid w:val="008835B8"/>
    <w:rsid w:val="00892434"/>
    <w:rsid w:val="0089357D"/>
    <w:rsid w:val="00896B28"/>
    <w:rsid w:val="008B68C9"/>
    <w:rsid w:val="008C5A4A"/>
    <w:rsid w:val="008E7D4F"/>
    <w:rsid w:val="008F1611"/>
    <w:rsid w:val="008F3C48"/>
    <w:rsid w:val="00906BB7"/>
    <w:rsid w:val="0091010F"/>
    <w:rsid w:val="0091757E"/>
    <w:rsid w:val="0094572C"/>
    <w:rsid w:val="00947759"/>
    <w:rsid w:val="00953456"/>
    <w:rsid w:val="00957864"/>
    <w:rsid w:val="00972665"/>
    <w:rsid w:val="00982F68"/>
    <w:rsid w:val="009834A9"/>
    <w:rsid w:val="009924E0"/>
    <w:rsid w:val="009A173C"/>
    <w:rsid w:val="009C13C6"/>
    <w:rsid w:val="009C3B19"/>
    <w:rsid w:val="009C3CCD"/>
    <w:rsid w:val="009C40DE"/>
    <w:rsid w:val="009D5989"/>
    <w:rsid w:val="009E3F97"/>
    <w:rsid w:val="009F1992"/>
    <w:rsid w:val="00A20A1C"/>
    <w:rsid w:val="00A24D76"/>
    <w:rsid w:val="00A2680B"/>
    <w:rsid w:val="00A404C0"/>
    <w:rsid w:val="00A41B54"/>
    <w:rsid w:val="00A46814"/>
    <w:rsid w:val="00A526CB"/>
    <w:rsid w:val="00A571DD"/>
    <w:rsid w:val="00A655F3"/>
    <w:rsid w:val="00A67229"/>
    <w:rsid w:val="00A9633A"/>
    <w:rsid w:val="00AA0008"/>
    <w:rsid w:val="00AB1C02"/>
    <w:rsid w:val="00AC01EA"/>
    <w:rsid w:val="00AC4F37"/>
    <w:rsid w:val="00B0281B"/>
    <w:rsid w:val="00B15B45"/>
    <w:rsid w:val="00B332F0"/>
    <w:rsid w:val="00B345AF"/>
    <w:rsid w:val="00B40420"/>
    <w:rsid w:val="00B42B5A"/>
    <w:rsid w:val="00B51B3C"/>
    <w:rsid w:val="00B52691"/>
    <w:rsid w:val="00B5626E"/>
    <w:rsid w:val="00B86C65"/>
    <w:rsid w:val="00B938FE"/>
    <w:rsid w:val="00BA15D2"/>
    <w:rsid w:val="00BB5E7C"/>
    <w:rsid w:val="00BB78BB"/>
    <w:rsid w:val="00BD2ABC"/>
    <w:rsid w:val="00BD7D07"/>
    <w:rsid w:val="00BE5BBB"/>
    <w:rsid w:val="00C029BD"/>
    <w:rsid w:val="00C105BF"/>
    <w:rsid w:val="00C10E39"/>
    <w:rsid w:val="00C14A6D"/>
    <w:rsid w:val="00C26499"/>
    <w:rsid w:val="00C349E7"/>
    <w:rsid w:val="00C377AD"/>
    <w:rsid w:val="00C42CB5"/>
    <w:rsid w:val="00C43580"/>
    <w:rsid w:val="00C45F67"/>
    <w:rsid w:val="00C75E7E"/>
    <w:rsid w:val="00C87188"/>
    <w:rsid w:val="00C930B0"/>
    <w:rsid w:val="00C93D2D"/>
    <w:rsid w:val="00C9414B"/>
    <w:rsid w:val="00C9718F"/>
    <w:rsid w:val="00CB41FB"/>
    <w:rsid w:val="00CB7FFC"/>
    <w:rsid w:val="00CC62FF"/>
    <w:rsid w:val="00CC7C00"/>
    <w:rsid w:val="00CD248C"/>
    <w:rsid w:val="00CF2941"/>
    <w:rsid w:val="00D00AD9"/>
    <w:rsid w:val="00D0290C"/>
    <w:rsid w:val="00D11715"/>
    <w:rsid w:val="00D200FA"/>
    <w:rsid w:val="00D21E6C"/>
    <w:rsid w:val="00D223ED"/>
    <w:rsid w:val="00D2527F"/>
    <w:rsid w:val="00D267BB"/>
    <w:rsid w:val="00D26AB6"/>
    <w:rsid w:val="00D4720F"/>
    <w:rsid w:val="00D71C07"/>
    <w:rsid w:val="00D74CD3"/>
    <w:rsid w:val="00D75273"/>
    <w:rsid w:val="00D83F3B"/>
    <w:rsid w:val="00D87FAD"/>
    <w:rsid w:val="00DA7893"/>
    <w:rsid w:val="00DB5426"/>
    <w:rsid w:val="00DC1F98"/>
    <w:rsid w:val="00DC4DC1"/>
    <w:rsid w:val="00DD2607"/>
    <w:rsid w:val="00DD75CF"/>
    <w:rsid w:val="00DE69AD"/>
    <w:rsid w:val="00DF5678"/>
    <w:rsid w:val="00E033AE"/>
    <w:rsid w:val="00E1419C"/>
    <w:rsid w:val="00E40AA6"/>
    <w:rsid w:val="00E84B97"/>
    <w:rsid w:val="00E91473"/>
    <w:rsid w:val="00E93D33"/>
    <w:rsid w:val="00E94744"/>
    <w:rsid w:val="00EA6EBF"/>
    <w:rsid w:val="00EB02D3"/>
    <w:rsid w:val="00EB1D39"/>
    <w:rsid w:val="00EB3395"/>
    <w:rsid w:val="00EC0957"/>
    <w:rsid w:val="00ED22F3"/>
    <w:rsid w:val="00ED79FF"/>
    <w:rsid w:val="00F00D1B"/>
    <w:rsid w:val="00F02185"/>
    <w:rsid w:val="00F02504"/>
    <w:rsid w:val="00F47FAB"/>
    <w:rsid w:val="00F63016"/>
    <w:rsid w:val="00F7040C"/>
    <w:rsid w:val="00F75445"/>
    <w:rsid w:val="00F810B8"/>
    <w:rsid w:val="00F8650F"/>
    <w:rsid w:val="00F92392"/>
    <w:rsid w:val="00FA361F"/>
    <w:rsid w:val="00FB3E12"/>
    <w:rsid w:val="00FC51C4"/>
    <w:rsid w:val="00FE066E"/>
    <w:rsid w:val="00FE49EA"/>
    <w:rsid w:val="00FF5127"/>
    <w:rsid w:val="28DF5113"/>
    <w:rsid w:val="513B083A"/>
    <w:rsid w:val="7355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alloon Text"/>
    <w:basedOn w:val="1"/>
    <w:link w:val="15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uiPriority w:val="0"/>
  </w:style>
  <w:style w:type="character" w:styleId="12">
    <w:name w:val="Hyperlink"/>
    <w:basedOn w:val="9"/>
    <w:unhideWhenUsed/>
    <w:uiPriority w:val="99"/>
    <w:rPr>
      <w:color w:val="475765"/>
      <w:sz w:val="18"/>
      <w:szCs w:val="18"/>
      <w:u w:val="none"/>
    </w:rPr>
  </w:style>
  <w:style w:type="paragraph" w:customStyle="1" w:styleId="13">
    <w:name w:val="红头正文"/>
    <w:basedOn w:val="1"/>
    <w:link w:val="14"/>
    <w:qFormat/>
    <w:uiPriority w:val="0"/>
    <w:pPr>
      <w:adjustRightInd w:val="0"/>
      <w:snapToGrid w:val="0"/>
      <w:spacing w:line="578" w:lineRule="exact"/>
      <w:ind w:firstLine="200" w:firstLineChars="200"/>
    </w:pPr>
    <w:rPr>
      <w:rFonts w:ascii="仿宋_GB2312" w:hAnsi="宋体" w:eastAsia="仿宋_GB2312"/>
      <w:bCs/>
      <w:snapToGrid w:val="0"/>
      <w:kern w:val="0"/>
      <w:sz w:val="32"/>
      <w:szCs w:val="32"/>
    </w:rPr>
  </w:style>
  <w:style w:type="character" w:customStyle="1" w:styleId="14">
    <w:name w:val="红头正文 Char"/>
    <w:link w:val="13"/>
    <w:uiPriority w:val="0"/>
    <w:rPr>
      <w:rFonts w:ascii="仿宋_GB2312" w:hAnsi="宋体" w:eastAsia="仿宋_GB2312"/>
      <w:bCs/>
      <w:snapToGrid w:val="0"/>
      <w:sz w:val="32"/>
      <w:szCs w:val="32"/>
    </w:rPr>
  </w:style>
  <w:style w:type="character" w:customStyle="1" w:styleId="15">
    <w:name w:val="批注框文本 字符"/>
    <w:link w:val="3"/>
    <w:uiPriority w:val="0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table" w:customStyle="1" w:styleId="17">
    <w:name w:val="Grid Table 1 Light"/>
    <w:basedOn w:val="7"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704F3-B5D3-4596-9F0D-66018216D3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cgnpc</Company>
  <Pages>8</Pages>
  <Words>3030</Words>
  <Characters>3078</Characters>
  <Lines>23</Lines>
  <Paragraphs>6</Paragraphs>
  <TotalTime>527</TotalTime>
  <ScaleCrop>false</ScaleCrop>
  <LinksUpToDate>false</LinksUpToDate>
  <CharactersWithSpaces>3090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2021-01-14T03:46:00Z</dcterms:created>
  <dc:creator>P200105</dc:creator>
  <cp:lastModifiedBy>南</cp:lastModifiedBy>
  <cp:lastPrinted>2019-08-05T00:41:00Z</cp:lastPrinted>
  <dcterms:modified xsi:type="dcterms:W3CDTF">2023-06-06T11:16:16Z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4DDDA2C51447403DA19157E6E2D64C7E_12</vt:lpwstr>
  </property>
</Properties>
</file>