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方正仿宋简体" w:hAnsi="黑体" w:eastAsia="方正仿宋简体" w:cs="黑体"/>
          <w:color w:val="000000"/>
          <w:kern w:val="0"/>
          <w:sz w:val="32"/>
          <w:szCs w:val="32"/>
        </w:rPr>
      </w:pP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附件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  <w:bookmarkStart w:id="0" w:name="_GoBack"/>
      <w:bookmarkEnd w:id="0"/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年度赤峰市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敖汉旗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年    月    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ZjNjYWEzODcwMDg2NDY0NjQwMDEzYjBmMDJlYjkifQ=="/>
  </w:docVars>
  <w:rsids>
    <w:rsidRoot w:val="001C4F8E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C4F8E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2F8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1F6E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01E3537D"/>
    <w:rsid w:val="39C40876"/>
    <w:rsid w:val="793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131</Words>
  <Characters>137</Characters>
  <Lines>1</Lines>
  <Paragraphs>1</Paragraphs>
  <TotalTime>0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2022-07-04T02:02:00Z</dcterms:created>
  <dc:creator>吴志强</dc:creator>
  <cp:lastModifiedBy>风雨@无阻</cp:lastModifiedBy>
  <dcterms:modified xsi:type="dcterms:W3CDTF">2023-06-04T01:33:00Z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0D035127F84E48299A31EAC10559B69A_13</vt:lpwstr>
  </property>
</Properties>
</file>