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2023年屯昌县面向全国考核招聘产城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示范区开发运营有限公司副总经理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报名登记表</w:t>
      </w:r>
    </w:p>
    <w:tbl>
      <w:tblPr>
        <w:tblStyle w:val="4"/>
        <w:tblW w:w="9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69"/>
        <w:gridCol w:w="1276"/>
        <w:gridCol w:w="1271"/>
        <w:gridCol w:w="855"/>
        <w:gridCol w:w="1553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338" w:type="dxa"/>
            <w:vAlign w:val="center"/>
          </w:tcPr>
          <w:p>
            <w:pPr>
              <w:jc w:val="distribute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8"/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民族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8" w:type="dxa"/>
            <w:vAlign w:val="center"/>
          </w:tcPr>
          <w:p>
            <w:pPr>
              <w:jc w:val="left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籍贯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面貌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rPr>
                <w:rFonts w:hint="eastAsia"/>
                <w:spacing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8" w:type="dxa"/>
            <w:vAlign w:val="center"/>
          </w:tcPr>
          <w:p>
            <w:pPr>
              <w:jc w:val="left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证件类型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证件</w:t>
            </w:r>
          </w:p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号码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rPr>
                <w:rFonts w:hint="eastAsia"/>
                <w:spacing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ind w:firstLine="276" w:firstLineChars="100"/>
              <w:jc w:val="both"/>
              <w:rPr>
                <w:rFonts w:hint="eastAsia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学历</w:t>
            </w:r>
          </w:p>
          <w:p>
            <w:pPr>
              <w:ind w:firstLine="276" w:firstLineChars="100"/>
              <w:jc w:val="both"/>
              <w:rPr>
                <w:rFonts w:hint="eastAsia" w:eastAsiaTheme="minorEastAsia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eastAsia="宋体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pacing w:val="18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spacing w:val="18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pacing w:val="18"/>
                <w:sz w:val="22"/>
                <w:szCs w:val="22"/>
                <w:lang w:eastAsia="zh-CN"/>
              </w:rPr>
              <w:t>毕业院校及专业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left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rPr>
                <w:rFonts w:hint="eastAsia"/>
                <w:spacing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eastAsiaTheme="minorEastAsia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2"/>
                <w:szCs w:val="22"/>
              </w:rPr>
            </w:pPr>
            <w:r>
              <w:rPr>
                <w:rFonts w:hint="eastAsia" w:eastAsia="宋体"/>
                <w:spacing w:val="18"/>
                <w:sz w:val="22"/>
                <w:szCs w:val="22"/>
                <w:lang w:eastAsia="zh-CN"/>
              </w:rPr>
              <w:t>毕业院校及专业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rPr>
                <w:rFonts w:hint="eastAsia"/>
                <w:spacing w:val="1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38" w:type="dxa"/>
            <w:vAlign w:val="center"/>
          </w:tcPr>
          <w:p>
            <w:pPr>
              <w:jc w:val="distribute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现</w:t>
            </w:r>
            <w:r>
              <w:rPr>
                <w:rFonts w:hint="eastAsia"/>
                <w:spacing w:val="18"/>
                <w:sz w:val="24"/>
                <w:szCs w:val="24"/>
              </w:rPr>
              <w:t>从事</w:t>
            </w:r>
          </w:p>
          <w:p>
            <w:pPr>
              <w:jc w:val="distribute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专业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18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职称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1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38" w:type="dxa"/>
            <w:vAlign w:val="center"/>
          </w:tcPr>
          <w:p>
            <w:pPr>
              <w:jc w:val="distribute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工作单位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职务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1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338" w:type="dxa"/>
            <w:vAlign w:val="center"/>
          </w:tcPr>
          <w:p>
            <w:pPr>
              <w:jc w:val="distribute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单位性质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pacing w:val="18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在岗</w:t>
            </w:r>
          </w:p>
          <w:p>
            <w:pPr>
              <w:jc w:val="center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状态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1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338" w:type="dxa"/>
            <w:vAlign w:val="center"/>
          </w:tcPr>
          <w:p>
            <w:pPr>
              <w:jc w:val="distribute"/>
              <w:rPr>
                <w:rFonts w:hint="eastAsia"/>
                <w:spacing w:val="18"/>
                <w:sz w:val="24"/>
                <w:szCs w:val="24"/>
              </w:rPr>
            </w:pPr>
            <w:r>
              <w:rPr>
                <w:rFonts w:hint="eastAsia"/>
                <w:spacing w:val="18"/>
                <w:sz w:val="24"/>
                <w:szCs w:val="24"/>
              </w:rPr>
              <w:t>参加工作时间</w:t>
            </w:r>
          </w:p>
        </w:tc>
        <w:tc>
          <w:tcPr>
            <w:tcW w:w="381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pacing w:val="18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="宋体"/>
                <w:spacing w:val="1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1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515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pacing w:val="138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8"/>
                <w:sz w:val="24"/>
                <w:szCs w:val="24"/>
                <w:lang w:eastAsia="zh-CN"/>
              </w:rPr>
              <w:t>应聘岗位（产业招商</w:t>
            </w:r>
            <w:r>
              <w:rPr>
                <w:rFonts w:hint="eastAsia"/>
                <w:b/>
                <w:bCs/>
                <w:spacing w:val="18"/>
                <w:sz w:val="24"/>
                <w:szCs w:val="24"/>
                <w:lang w:val="en-US" w:eastAsia="zh-CN"/>
              </w:rPr>
              <w:t>/产业投融资</w:t>
            </w:r>
            <w:r>
              <w:rPr>
                <w:rFonts w:hint="eastAsia"/>
                <w:b/>
                <w:bCs/>
                <w:spacing w:val="1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13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983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138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138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exact"/>
          <w:jc w:val="center"/>
        </w:trPr>
        <w:tc>
          <w:tcPr>
            <w:tcW w:w="9834" w:type="dxa"/>
            <w:gridSpan w:val="7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18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</w:tbl>
    <w:p>
      <w:pPr>
        <w:jc w:val="center"/>
        <w:rPr>
          <w:rFonts w:hint="eastAsia"/>
          <w:b/>
          <w:bCs/>
          <w:spacing w:val="138"/>
          <w:sz w:val="24"/>
          <w:szCs w:val="24"/>
        </w:rPr>
        <w:sectPr>
          <w:footerReference r:id="rId3" w:type="default"/>
          <w:pgSz w:w="11906" w:h="16838"/>
          <w:pgMar w:top="1928" w:right="1474" w:bottom="1701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98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138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38"/>
                <w:sz w:val="24"/>
                <w:szCs w:val="24"/>
              </w:rPr>
              <w:t>主要</w:t>
            </w:r>
            <w:r>
              <w:rPr>
                <w:rFonts w:hint="eastAsia"/>
                <w:b/>
                <w:bCs/>
                <w:spacing w:val="138"/>
                <w:sz w:val="24"/>
                <w:szCs w:val="24"/>
                <w:lang w:eastAsia="zh-CN"/>
              </w:rPr>
              <w:t>工作业绩和获奖情况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exact"/>
          <w:jc w:val="center"/>
        </w:trPr>
        <w:tc>
          <w:tcPr>
            <w:tcW w:w="9834" w:type="dxa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pacing w:val="18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83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pacing w:val="138"/>
                <w:sz w:val="24"/>
                <w:szCs w:val="24"/>
                <w:lang w:eastAsia="zh-CN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  <w:jc w:val="center"/>
        </w:trPr>
        <w:tc>
          <w:tcPr>
            <w:tcW w:w="9834" w:type="dxa"/>
            <w:vAlign w:val="top"/>
          </w:tcPr>
          <w:tbl>
            <w:tblPr>
              <w:tblStyle w:val="5"/>
              <w:tblW w:w="9817" w:type="dxa"/>
              <w:tblInd w:w="-1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1542"/>
              <w:gridCol w:w="1150"/>
              <w:gridCol w:w="1583"/>
              <w:gridCol w:w="42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称</w:t>
                  </w:r>
                  <w:r>
                    <w:rPr>
                      <w:rFonts w:hint="eastAsia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谓</w:t>
                  </w: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姓</w:t>
                  </w:r>
                  <w:r>
                    <w:rPr>
                      <w:rFonts w:hint="eastAsia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名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年</w:t>
                  </w:r>
                  <w:r>
                    <w:rPr>
                      <w:rFonts w:hint="eastAsia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</w:t>
                  </w: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龄</w:t>
                  </w:r>
                </w:p>
              </w:tc>
              <w:tc>
                <w:tcPr>
                  <w:tcW w:w="158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42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</w:trPr>
              <w:tc>
                <w:tcPr>
                  <w:tcW w:w="133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pacing w:val="18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spacing w:val="1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98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138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pacing w:val="138"/>
                <w:sz w:val="24"/>
                <w:szCs w:val="24"/>
                <w:lang w:eastAsia="zh-CN"/>
              </w:rPr>
              <w:t>应聘承诺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exact"/>
          <w:jc w:val="center"/>
        </w:trPr>
        <w:tc>
          <w:tcPr>
            <w:tcW w:w="9834" w:type="dxa"/>
            <w:vAlign w:val="top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我承诺，以上所填内容属实，若有虚假，所聘单位有权解除聘用合同。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应聘者签名：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月    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98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138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pacing w:val="138"/>
                <w:sz w:val="24"/>
                <w:szCs w:val="24"/>
                <w:lang w:eastAsia="zh-CN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exact"/>
          <w:jc w:val="center"/>
        </w:trPr>
        <w:tc>
          <w:tcPr>
            <w:tcW w:w="9834" w:type="dxa"/>
            <w:vAlign w:val="top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月    日  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备注：此表资格审查后交给县国资中心，录用后返给县国资委。</w:t>
      </w:r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GViZTBjYjExYjAxNzViZGU4MThkNDViMmY1NjIifQ=="/>
  </w:docVars>
  <w:rsids>
    <w:rsidRoot w:val="7A1A340C"/>
    <w:rsid w:val="3F7A7D1B"/>
    <w:rsid w:val="4CAA47D9"/>
    <w:rsid w:val="7A1A340C"/>
    <w:rsid w:val="7C4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2</Pages>
  <Words>261</Words>
  <Characters>264</Characters>
  <Lines>0</Lines>
  <Paragraphs>0</Paragraphs>
  <TotalTime>0</TotalTime>
  <ScaleCrop>false</ScaleCrop>
  <LinksUpToDate>false</LinksUpToDate>
  <CharactersWithSpaces>527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2022-06-15T07:20:00Z</dcterms:created>
  <dc:creator>Administrator</dc:creator>
  <cp:lastModifiedBy>未定义</cp:lastModifiedBy>
  <dcterms:modified xsi:type="dcterms:W3CDTF">2023-05-17T09:58:51Z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E34B74712ACD4EFAA287AB15475145E8_12</vt:lpwstr>
  </property>
</Properties>
</file>