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核减和取消岗位统计表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tbl>
      <w:tblPr>
        <w:tblStyle w:val="5"/>
        <w:tblW w:w="1403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402"/>
        <w:gridCol w:w="4755"/>
        <w:gridCol w:w="1380"/>
        <w:gridCol w:w="975"/>
        <w:gridCol w:w="1303"/>
        <w:gridCol w:w="122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tblHeader/>
          <w:jc w:val="center"/>
        </w:trPr>
        <w:tc>
          <w:tcPr>
            <w:tcW w:w="4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职位名称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岗位数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缴费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人数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核减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岗位数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核减后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  <w:jc w:val="center"/>
        </w:trPr>
        <w:tc>
          <w:tcPr>
            <w:tcW w:w="4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南阳市生态环境保护督察整改中心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17160911 - 专业技术岗（综合类）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  <w:jc w:val="center"/>
        </w:trPr>
        <w:tc>
          <w:tcPr>
            <w:tcW w:w="4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南阳广播电视台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17270111 - 专业技术岗（综合类）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  <w:jc w:val="center"/>
        </w:trPr>
        <w:tc>
          <w:tcPr>
            <w:tcW w:w="4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南阳广播电视台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17270211 - 专业技术岗（综合类）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  <w:jc w:val="center"/>
        </w:trPr>
        <w:tc>
          <w:tcPr>
            <w:tcW w:w="4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南阳市第五中等职业学校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17320521 - 专业技术岗（教育类）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  <w:jc w:val="center"/>
        </w:trPr>
        <w:tc>
          <w:tcPr>
            <w:tcW w:w="4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南阳理工学院数字媒体与艺术设计学院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17340321 - 专业技术岗（教育类）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  <w:jc w:val="center"/>
        </w:trPr>
        <w:tc>
          <w:tcPr>
            <w:tcW w:w="4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南阳市中医院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17351131 - 专业技术岗（卫生类）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  <w:jc w:val="center"/>
        </w:trPr>
        <w:tc>
          <w:tcPr>
            <w:tcW w:w="4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南阳市中医院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17351231 - 专业技术岗（卫生类）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  <w:jc w:val="center"/>
        </w:trPr>
        <w:tc>
          <w:tcPr>
            <w:tcW w:w="4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南阳市中医院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17351331 - 专业技术岗（卫生类）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  <w:jc w:val="center"/>
        </w:trPr>
        <w:tc>
          <w:tcPr>
            <w:tcW w:w="4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南阳市中医院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17351431 - 专业技术岗（卫生类）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  <w:jc w:val="center"/>
        </w:trPr>
        <w:tc>
          <w:tcPr>
            <w:tcW w:w="4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南阳市中医院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17351531 - 专业技术岗（卫生类）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  <w:jc w:val="center"/>
        </w:trPr>
        <w:tc>
          <w:tcPr>
            <w:tcW w:w="4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南阳市中医院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17351631 - 专业技术岗（卫生类）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  <w:jc w:val="center"/>
        </w:trPr>
        <w:tc>
          <w:tcPr>
            <w:tcW w:w="4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南阳市中医院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17352131 - 专业技术岗（卫生类）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  <w:jc w:val="center"/>
        </w:trPr>
        <w:tc>
          <w:tcPr>
            <w:tcW w:w="4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南阳市中医院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17352231 - 专业技术岗（卫生类）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  <w:jc w:val="center"/>
        </w:trPr>
        <w:tc>
          <w:tcPr>
            <w:tcW w:w="4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南阳市城乡一体化示范区城市管理执法大队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17361511 - 管理岗（综合类）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  <w:jc w:val="center"/>
        </w:trPr>
        <w:tc>
          <w:tcPr>
            <w:tcW w:w="4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南阳市城乡一体化示范区社会保障服务中心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17362211 - 管理岗（综合类）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  <w:jc w:val="center"/>
        </w:trPr>
        <w:tc>
          <w:tcPr>
            <w:tcW w:w="4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官庄镇政府所属事业单位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17371311 - 管理岗（综合类）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  <w:jc w:val="center"/>
        </w:trPr>
        <w:tc>
          <w:tcPr>
            <w:tcW w:w="4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赤虎街道办事处所属事业单位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17371411 - 管理岗（综合类）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  <w:jc w:val="center"/>
        </w:trPr>
        <w:tc>
          <w:tcPr>
            <w:tcW w:w="4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东兴街道办事处所属事业单位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17371511 - 管理岗（综合类）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  <w:jc w:val="center"/>
        </w:trPr>
        <w:tc>
          <w:tcPr>
            <w:tcW w:w="4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涧河街道办事处所属事业单位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17371611 - 管理岗（综合类）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  <w:jc w:val="center"/>
        </w:trPr>
        <w:tc>
          <w:tcPr>
            <w:tcW w:w="4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皇路店镇政府所属事业单位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17380511 - 管理岗（综合类）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</w:tbl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footerReference r:id="rId3" w:type="default"/>
      <w:pgSz w:w="16838" w:h="11906" w:orient="landscape"/>
      <w:pgMar w:top="1701" w:right="1417" w:bottom="1417" w:left="1417" w:header="851" w:footer="992" w:gutter="0"/>
      <w:cols w:space="0" w:num="1"/>
      <w:rtlGutter w:val="0"/>
      <w:docGrid w:type="lines" w:linePitch="31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2ZmMzAzNGNmZDFiYjljNTAxNWJiY2ZhYzQ2MDIyOWEifQ=="/>
  </w:docVars>
  <w:rsids>
    <w:rsidRoot w:val="00A046F0"/>
    <w:rsid w:val="001D3495"/>
    <w:rsid w:val="005530E4"/>
    <w:rsid w:val="008D21DA"/>
    <w:rsid w:val="00A046F0"/>
    <w:rsid w:val="00A46A98"/>
    <w:rsid w:val="00CA1AAE"/>
    <w:rsid w:val="00D36FF9"/>
    <w:rsid w:val="00DA2775"/>
    <w:rsid w:val="00ED6861"/>
    <w:rsid w:val="00F53664"/>
    <w:rsid w:val="0F94099D"/>
    <w:rsid w:val="1EE63F46"/>
    <w:rsid w:val="1F946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uiPriority w:val="99"/>
    <w:rPr>
      <w:kern w:val="2"/>
      <w:sz w:val="18"/>
      <w:szCs w:val="18"/>
    </w:rPr>
  </w:style>
  <w:style w:type="character" w:customStyle="1" w:styleId="8">
    <w:name w:val="页脚 字符"/>
    <w:basedOn w:val="6"/>
    <w:link w:val="3"/>
    <w:uiPriority w:val="99"/>
    <w:rPr>
      <w:kern w:val="2"/>
      <w:sz w:val="18"/>
      <w:szCs w:val="18"/>
    </w:rPr>
  </w:style>
  <w:style w:type="character" w:customStyle="1" w:styleId="9">
    <w:name w:val="批注框文本 字符"/>
    <w:basedOn w:val="6"/>
    <w:link w:val="2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Company</Company>
  <Pages>2</Pages>
  <Words>553</Words>
  <Characters>693</Characters>
  <Lines>1</Lines>
  <Paragraphs>1</Paragraphs>
  <TotalTime>2</TotalTime>
  <ScaleCrop>false</ScaleCrop>
  <LinksUpToDate>false</LinksUpToDate>
  <CharactersWithSpaces>733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2021-06-11T03:25:00Z</dcterms:created>
  <dc:creator>User</dc:creator>
  <cp:lastModifiedBy>李峥</cp:lastModifiedBy>
  <cp:lastPrinted>2023-04-25T08:13:00Z</cp:lastPrinted>
  <dcterms:modified xsi:type="dcterms:W3CDTF">2023-05-05T07:27:46Z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F65E77536E2B4E5E8CC9BA1899BD6603_13</vt:lpwstr>
  </property>
</Properties>
</file>