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D8FB6" w14:textId="7AC6A12F" w:rsidR="00EC1688" w:rsidRDefault="00000000">
      <w:pPr>
        <w:pStyle w:val="1"/>
        <w:spacing w:line="360" w:lineRule="auto"/>
        <w:ind w:leftChars="200" w:left="420" w:firstLineChars="0" w:firstLine="0"/>
        <w:jc w:val="center"/>
        <w:rPr>
          <w:rFonts w:ascii="宋体" w:hAnsi="宋体"/>
          <w:b/>
          <w:bCs/>
          <w:sz w:val="36"/>
          <w:szCs w:val="36"/>
        </w:rPr>
      </w:pPr>
      <w:r w:rsidRPr="00227286">
        <w:rPr>
          <w:rFonts w:ascii="宋体" w:hAnsi="宋体" w:hint="eastAsia"/>
          <w:b/>
          <w:bCs/>
          <w:sz w:val="36"/>
          <w:szCs w:val="36"/>
        </w:rPr>
        <w:t>本溪市中心</w:t>
      </w:r>
      <w:r w:rsidRPr="00227286">
        <w:rPr>
          <w:rFonts w:ascii="宋体" w:hAnsi="宋体" w:hint="eastAsia"/>
          <w:b/>
          <w:bCs/>
          <w:sz w:val="36"/>
          <w:szCs w:val="36"/>
          <w:lang w:eastAsia="zh-Hans"/>
        </w:rPr>
        <w:t>医院202</w:t>
      </w:r>
      <w:r w:rsidRPr="00227286">
        <w:rPr>
          <w:rFonts w:ascii="宋体" w:hAnsi="宋体" w:hint="eastAsia"/>
          <w:b/>
          <w:bCs/>
          <w:sz w:val="36"/>
          <w:szCs w:val="36"/>
        </w:rPr>
        <w:t>3</w:t>
      </w:r>
      <w:r w:rsidRPr="00227286">
        <w:rPr>
          <w:rFonts w:ascii="宋体" w:hAnsi="宋体" w:hint="eastAsia"/>
          <w:b/>
          <w:bCs/>
          <w:sz w:val="36"/>
          <w:szCs w:val="36"/>
          <w:lang w:eastAsia="zh-Hans"/>
        </w:rPr>
        <w:t>年</w:t>
      </w:r>
      <w:r w:rsidR="00227286" w:rsidRPr="00227286">
        <w:rPr>
          <w:rFonts w:ascii="宋体" w:hAnsi="宋体" w:hint="eastAsia"/>
          <w:b/>
          <w:bCs/>
          <w:sz w:val="36"/>
          <w:szCs w:val="36"/>
          <w:lang w:eastAsia="zh-Hans"/>
        </w:rPr>
        <w:t>春季招聘笔试</w:t>
      </w:r>
      <w:r w:rsidRPr="00227286">
        <w:rPr>
          <w:rFonts w:ascii="宋体" w:hAnsi="宋体" w:hint="eastAsia"/>
          <w:b/>
          <w:bCs/>
          <w:sz w:val="36"/>
          <w:szCs w:val="36"/>
        </w:rPr>
        <w:t>考试</w:t>
      </w:r>
    </w:p>
    <w:p w14:paraId="22A124F0" w14:textId="206F98F3" w:rsidR="00E40494" w:rsidRPr="00227286" w:rsidRDefault="00F97967">
      <w:pPr>
        <w:pStyle w:val="1"/>
        <w:spacing w:line="360" w:lineRule="auto"/>
        <w:ind w:leftChars="200" w:left="420" w:firstLineChars="0" w:firstLine="0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“学习通”</w:t>
      </w:r>
      <w:r w:rsidR="00EC1688">
        <w:rPr>
          <w:rFonts w:ascii="宋体" w:hAnsi="宋体" w:hint="eastAsia"/>
          <w:b/>
          <w:bCs/>
          <w:sz w:val="36"/>
          <w:szCs w:val="36"/>
        </w:rPr>
        <w:t>使用指南</w:t>
      </w:r>
    </w:p>
    <w:p w14:paraId="1B12D13F" w14:textId="77777777" w:rsidR="00E40494" w:rsidRPr="00227286" w:rsidRDefault="00000000">
      <w:pPr>
        <w:pStyle w:val="1"/>
        <w:spacing w:line="360" w:lineRule="auto"/>
        <w:ind w:leftChars="200" w:left="420" w:firstLineChars="0" w:firstLine="0"/>
        <w:outlineLvl w:val="0"/>
        <w:rPr>
          <w:b/>
          <w:bCs/>
          <w:sz w:val="28"/>
          <w:szCs w:val="28"/>
        </w:rPr>
      </w:pPr>
      <w:r w:rsidRPr="00227286">
        <w:rPr>
          <w:rFonts w:hint="eastAsia"/>
          <w:b/>
          <w:bCs/>
          <w:sz w:val="28"/>
          <w:szCs w:val="28"/>
        </w:rPr>
        <w:t>一</w:t>
      </w:r>
      <w:r w:rsidRPr="00227286">
        <w:rPr>
          <w:b/>
          <w:bCs/>
          <w:sz w:val="28"/>
          <w:szCs w:val="28"/>
          <w:lang w:eastAsia="zh-Hans"/>
        </w:rPr>
        <w:t>、</w:t>
      </w:r>
      <w:r w:rsidRPr="00227286">
        <w:rPr>
          <w:rFonts w:hint="eastAsia"/>
          <w:b/>
          <w:bCs/>
          <w:sz w:val="28"/>
          <w:szCs w:val="28"/>
        </w:rPr>
        <w:t>考前准备及注意事项：</w:t>
      </w:r>
    </w:p>
    <w:p w14:paraId="3BF2315B" w14:textId="03F3C837" w:rsidR="00E40494" w:rsidRPr="00227286" w:rsidRDefault="00000000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1</w:t>
      </w:r>
      <w:r w:rsidRPr="00227286">
        <w:rPr>
          <w:rFonts w:ascii="仿宋" w:eastAsia="仿宋" w:hAnsi="仿宋" w:hint="eastAsia"/>
          <w:sz w:val="28"/>
          <w:szCs w:val="28"/>
          <w:lang w:eastAsia="zh-Hans"/>
        </w:rPr>
        <w:t>.请</w:t>
      </w:r>
      <w:r w:rsidRPr="00227286">
        <w:rPr>
          <w:rFonts w:ascii="仿宋" w:eastAsia="仿宋" w:hAnsi="仿宋" w:hint="eastAsia"/>
          <w:sz w:val="28"/>
          <w:szCs w:val="28"/>
        </w:rPr>
        <w:t>考生</w:t>
      </w:r>
      <w:r w:rsidRPr="00227286">
        <w:rPr>
          <w:rFonts w:ascii="仿宋" w:eastAsia="仿宋" w:hAnsi="仿宋" w:hint="eastAsia"/>
          <w:sz w:val="28"/>
          <w:szCs w:val="28"/>
          <w:lang w:eastAsia="zh-Hans"/>
        </w:rPr>
        <w:t>开考前确认手机允许</w:t>
      </w:r>
      <w:r w:rsidR="00EC1688">
        <w:rPr>
          <w:rFonts w:ascii="仿宋" w:eastAsia="仿宋" w:hAnsi="仿宋" w:hint="eastAsia"/>
          <w:sz w:val="28"/>
          <w:szCs w:val="28"/>
          <w:lang w:eastAsia="zh-Hans"/>
        </w:rPr>
        <w:t>“</w:t>
      </w:r>
      <w:r w:rsidR="00EC1688" w:rsidRPr="00227286">
        <w:rPr>
          <w:rFonts w:ascii="仿宋" w:eastAsia="仿宋" w:hAnsi="仿宋" w:hint="eastAsia"/>
          <w:sz w:val="28"/>
          <w:szCs w:val="28"/>
        </w:rPr>
        <w:t>学习通</w:t>
      </w:r>
      <w:r w:rsidR="00EC1688">
        <w:rPr>
          <w:rFonts w:ascii="仿宋" w:eastAsia="仿宋" w:hAnsi="仿宋" w:hint="eastAsia"/>
          <w:sz w:val="28"/>
          <w:szCs w:val="28"/>
          <w:lang w:eastAsia="zh-Hans"/>
        </w:rPr>
        <w:t>”</w:t>
      </w:r>
      <w:r w:rsidRPr="00227286">
        <w:rPr>
          <w:rFonts w:ascii="仿宋" w:eastAsia="仿宋" w:hAnsi="仿宋" w:hint="eastAsia"/>
          <w:sz w:val="28"/>
          <w:szCs w:val="28"/>
          <w:lang w:eastAsia="zh-Hans"/>
        </w:rPr>
        <w:t>开启所有权限（包括悬浮窗、相机等）。如因未打开手机权限导致后台无人脸监考数据则考试结果无效，在考试过程中打开权限会判定为切屏，可能导致考试终止。</w:t>
      </w:r>
    </w:p>
    <w:p w14:paraId="555C573C" w14:textId="16508072" w:rsidR="00E40494" w:rsidRPr="00227286" w:rsidRDefault="00000000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2.切屏监控</w:t>
      </w:r>
      <w:r w:rsidR="0008597B">
        <w:rPr>
          <w:rFonts w:ascii="仿宋" w:eastAsia="仿宋" w:hAnsi="仿宋" w:hint="eastAsia"/>
          <w:sz w:val="28"/>
          <w:szCs w:val="28"/>
        </w:rPr>
        <w:t>：</w:t>
      </w:r>
      <w:r w:rsidRPr="00227286">
        <w:rPr>
          <w:rFonts w:ascii="仿宋" w:eastAsia="仿宋" w:hAnsi="仿宋" w:hint="eastAsia"/>
          <w:sz w:val="28"/>
          <w:szCs w:val="28"/>
        </w:rPr>
        <w:t>考试过程中完全不允许切屏，即不允许离开考试界面，如有电话</w:t>
      </w:r>
      <w:proofErr w:type="gramStart"/>
      <w:r w:rsidRPr="00227286">
        <w:rPr>
          <w:rFonts w:ascii="仿宋" w:eastAsia="仿宋" w:hAnsi="仿宋" w:hint="eastAsia"/>
          <w:sz w:val="28"/>
          <w:szCs w:val="28"/>
        </w:rPr>
        <w:t>接入请</w:t>
      </w:r>
      <w:proofErr w:type="gramEnd"/>
      <w:r w:rsidRPr="00227286">
        <w:rPr>
          <w:rFonts w:ascii="仿宋" w:eastAsia="仿宋" w:hAnsi="仿宋" w:hint="eastAsia"/>
          <w:sz w:val="28"/>
          <w:szCs w:val="28"/>
        </w:rPr>
        <w:t>在5s内挂断，建议开启手机免打扰模式，否则系统将会自动交卷。</w:t>
      </w:r>
    </w:p>
    <w:p w14:paraId="528B7735" w14:textId="77777777" w:rsidR="00E40494" w:rsidRPr="00227286" w:rsidRDefault="00000000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3.试题乱序。</w:t>
      </w:r>
    </w:p>
    <w:p w14:paraId="4B6900FF" w14:textId="77777777" w:rsidR="00E40494" w:rsidRPr="00227286" w:rsidRDefault="00000000">
      <w:pPr>
        <w:pStyle w:val="1"/>
        <w:spacing w:line="360" w:lineRule="auto"/>
        <w:ind w:leftChars="200" w:left="420" w:firstLine="560"/>
        <w:rPr>
          <w:rFonts w:ascii="仿宋" w:eastAsia="仿宋" w:hAnsi="仿宋"/>
          <w:color w:val="FF0000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4.</w:t>
      </w:r>
      <w:r w:rsidRPr="00227286">
        <w:rPr>
          <w:rFonts w:ascii="仿宋" w:eastAsia="仿宋" w:hAnsi="仿宋"/>
          <w:sz w:val="28"/>
          <w:szCs w:val="28"/>
        </w:rPr>
        <w:t>考试试卷界面为1题一页，答题后可以往下答题</w:t>
      </w:r>
      <w:r w:rsidRPr="00227286">
        <w:rPr>
          <w:rFonts w:ascii="仿宋" w:eastAsia="仿宋" w:hAnsi="仿宋" w:hint="eastAsia"/>
          <w:sz w:val="28"/>
          <w:szCs w:val="28"/>
        </w:rPr>
        <w:t>，答题卡处点击题号可进入对应</w:t>
      </w:r>
      <w:proofErr w:type="gramStart"/>
      <w:r w:rsidRPr="00227286">
        <w:rPr>
          <w:rFonts w:ascii="仿宋" w:eastAsia="仿宋" w:hAnsi="仿宋" w:hint="eastAsia"/>
          <w:sz w:val="28"/>
          <w:szCs w:val="28"/>
        </w:rPr>
        <w:t>题修改</w:t>
      </w:r>
      <w:proofErr w:type="gramEnd"/>
      <w:r w:rsidRPr="00227286">
        <w:rPr>
          <w:rFonts w:ascii="仿宋" w:eastAsia="仿宋" w:hAnsi="仿宋" w:hint="eastAsia"/>
          <w:sz w:val="28"/>
          <w:szCs w:val="28"/>
        </w:rPr>
        <w:t>答案或预览检查。</w:t>
      </w:r>
    </w:p>
    <w:p w14:paraId="16582130" w14:textId="2CF6354A" w:rsidR="00E40494" w:rsidRPr="00227286" w:rsidRDefault="00000000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5.答题时间限制</w:t>
      </w:r>
      <w:r w:rsidR="0015439F">
        <w:rPr>
          <w:rFonts w:ascii="仿宋" w:eastAsia="仿宋" w:hAnsi="仿宋" w:hint="eastAsia"/>
          <w:sz w:val="28"/>
          <w:szCs w:val="28"/>
        </w:rPr>
        <w:t>：</w:t>
      </w:r>
      <w:r w:rsidRPr="00227286">
        <w:rPr>
          <w:rFonts w:ascii="仿宋" w:eastAsia="仿宋" w:hAnsi="仿宋" w:hint="eastAsia"/>
          <w:sz w:val="28"/>
          <w:szCs w:val="28"/>
        </w:rPr>
        <w:t>从进入考试到结束时间为</w:t>
      </w:r>
      <w:r w:rsidR="0015439F">
        <w:rPr>
          <w:rFonts w:ascii="仿宋" w:eastAsia="仿宋" w:hAnsi="仿宋" w:hint="eastAsia"/>
          <w:sz w:val="28"/>
          <w:szCs w:val="28"/>
        </w:rPr>
        <w:t>一个半</w:t>
      </w:r>
      <w:r w:rsidRPr="00227286">
        <w:rPr>
          <w:rFonts w:ascii="仿宋" w:eastAsia="仿宋" w:hAnsi="仿宋" w:hint="eastAsia"/>
          <w:sz w:val="28"/>
          <w:szCs w:val="28"/>
        </w:rPr>
        <w:t>小时，超过时间自动交卷。</w:t>
      </w:r>
    </w:p>
    <w:p w14:paraId="4DFDED27" w14:textId="77777777" w:rsidR="00E40494" w:rsidRPr="00227286" w:rsidRDefault="00000000">
      <w:pPr>
        <w:pStyle w:val="1"/>
        <w:spacing w:line="360" w:lineRule="auto"/>
        <w:ind w:leftChars="200" w:left="420" w:firstLineChars="0" w:firstLine="0"/>
        <w:outlineLvl w:val="0"/>
        <w:rPr>
          <w:b/>
          <w:bCs/>
          <w:sz w:val="28"/>
          <w:szCs w:val="28"/>
        </w:rPr>
      </w:pPr>
      <w:r w:rsidRPr="00227286">
        <w:rPr>
          <w:rFonts w:hint="eastAsia"/>
          <w:b/>
          <w:bCs/>
          <w:sz w:val="28"/>
          <w:szCs w:val="28"/>
        </w:rPr>
        <w:t>二</w:t>
      </w:r>
      <w:r w:rsidRPr="00227286">
        <w:rPr>
          <w:b/>
          <w:bCs/>
          <w:sz w:val="28"/>
          <w:szCs w:val="28"/>
          <w:lang w:eastAsia="zh-Hans"/>
        </w:rPr>
        <w:t>、</w:t>
      </w:r>
      <w:r w:rsidRPr="00227286">
        <w:rPr>
          <w:rFonts w:hint="eastAsia"/>
          <w:b/>
          <w:bCs/>
          <w:sz w:val="28"/>
          <w:szCs w:val="28"/>
        </w:rPr>
        <w:t>问题上报</w:t>
      </w:r>
    </w:p>
    <w:p w14:paraId="217FCC48" w14:textId="03D10036" w:rsidR="00E40494" w:rsidRPr="00227286" w:rsidRDefault="00000000">
      <w:pPr>
        <w:pStyle w:val="1"/>
        <w:spacing w:line="360" w:lineRule="auto"/>
        <w:ind w:leftChars="200" w:left="420" w:firstLine="560"/>
        <w:outlineLvl w:val="0"/>
        <w:rPr>
          <w:rFonts w:ascii="仿宋" w:eastAsia="仿宋" w:hAnsi="仿宋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1.各位考生开考前请提前确认手机网络，确认开启</w:t>
      </w:r>
      <w:r w:rsidR="00EC1688">
        <w:rPr>
          <w:rFonts w:ascii="仿宋" w:eastAsia="仿宋" w:hAnsi="仿宋" w:hint="eastAsia"/>
          <w:sz w:val="28"/>
          <w:szCs w:val="28"/>
        </w:rPr>
        <w:t>“</w:t>
      </w:r>
      <w:r w:rsidR="00EC1688" w:rsidRPr="00227286">
        <w:rPr>
          <w:rFonts w:ascii="仿宋" w:eastAsia="仿宋" w:hAnsi="仿宋" w:hint="eastAsia"/>
          <w:sz w:val="28"/>
          <w:szCs w:val="28"/>
        </w:rPr>
        <w:t>学习通</w:t>
      </w:r>
      <w:r w:rsidR="00EC1688">
        <w:rPr>
          <w:rFonts w:ascii="仿宋" w:eastAsia="仿宋" w:hAnsi="仿宋" w:hint="eastAsia"/>
          <w:sz w:val="28"/>
          <w:szCs w:val="28"/>
        </w:rPr>
        <w:t>”</w:t>
      </w:r>
      <w:r w:rsidRPr="00227286">
        <w:rPr>
          <w:rFonts w:ascii="仿宋" w:eastAsia="仿宋" w:hAnsi="仿宋" w:hint="eastAsia"/>
          <w:sz w:val="28"/>
          <w:szCs w:val="28"/>
        </w:rPr>
        <w:t>权限。</w:t>
      </w:r>
    </w:p>
    <w:p w14:paraId="3ECCBB33" w14:textId="77777777" w:rsidR="00E40494" w:rsidRDefault="00000000">
      <w:pPr>
        <w:pStyle w:val="1"/>
        <w:spacing w:line="360" w:lineRule="auto"/>
        <w:ind w:leftChars="200" w:left="420" w:firstLine="560"/>
        <w:outlineLvl w:val="0"/>
        <w:rPr>
          <w:rFonts w:ascii="仿宋" w:eastAsia="仿宋" w:hAnsi="仿宋"/>
          <w:sz w:val="28"/>
          <w:szCs w:val="28"/>
        </w:rPr>
      </w:pPr>
      <w:r w:rsidRPr="00227286">
        <w:rPr>
          <w:rFonts w:ascii="仿宋" w:eastAsia="仿宋" w:hAnsi="仿宋" w:hint="eastAsia"/>
          <w:sz w:val="28"/>
          <w:szCs w:val="28"/>
        </w:rPr>
        <w:t>2.考试过程中若出现卡顿、闪退等情况，请考生不要着急，举手示意，相关工作人员会当场处理。</w:t>
      </w:r>
    </w:p>
    <w:p w14:paraId="5A685A6D" w14:textId="509A48E6" w:rsidR="003D4D6E" w:rsidRPr="003D4D6E" w:rsidRDefault="003D4D6E">
      <w:pPr>
        <w:pStyle w:val="1"/>
        <w:spacing w:line="360" w:lineRule="auto"/>
        <w:ind w:leftChars="200" w:left="420" w:firstLine="560"/>
        <w:outlineLvl w:val="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.请笔试考生在</w:t>
      </w:r>
      <w:r>
        <w:rPr>
          <w:rFonts w:ascii="仿宋" w:eastAsia="仿宋" w:hAnsi="仿宋"/>
          <w:sz w:val="28"/>
          <w:szCs w:val="28"/>
        </w:rPr>
        <w:t>20</w:t>
      </w:r>
      <w:r>
        <w:rPr>
          <w:rFonts w:ascii="仿宋" w:eastAsia="仿宋" w:hAnsi="仿宋" w:hint="eastAsia"/>
          <w:sz w:val="28"/>
          <w:szCs w:val="28"/>
        </w:rPr>
        <w:t>日考试前按照要求注册并调试完毕，考试当天因无法登陆软件等原因导致笔试无法进行，一切后果由个人</w:t>
      </w:r>
      <w:r>
        <w:rPr>
          <w:rFonts w:ascii="仿宋" w:eastAsia="仿宋" w:hAnsi="仿宋" w:hint="eastAsia"/>
          <w:sz w:val="28"/>
          <w:szCs w:val="28"/>
        </w:rPr>
        <w:lastRenderedPageBreak/>
        <w:t>负责。</w:t>
      </w:r>
    </w:p>
    <w:p w14:paraId="4F367396" w14:textId="77777777" w:rsidR="00E40494" w:rsidRPr="00EC1688" w:rsidRDefault="00000000">
      <w:pPr>
        <w:pStyle w:val="1"/>
        <w:spacing w:line="360" w:lineRule="auto"/>
        <w:ind w:leftChars="200" w:left="420" w:firstLineChars="0" w:firstLine="0"/>
        <w:outlineLvl w:val="0"/>
        <w:rPr>
          <w:b/>
          <w:bCs/>
          <w:sz w:val="28"/>
          <w:szCs w:val="28"/>
        </w:rPr>
      </w:pPr>
      <w:r w:rsidRPr="00EC1688">
        <w:rPr>
          <w:rFonts w:hint="eastAsia"/>
          <w:b/>
          <w:bCs/>
          <w:sz w:val="28"/>
          <w:szCs w:val="28"/>
        </w:rPr>
        <w:t>三、登录软件及参加考试步骤及图解如下：</w:t>
      </w:r>
    </w:p>
    <w:p w14:paraId="44DFB975" w14:textId="535AB0A9" w:rsidR="00227286" w:rsidRPr="00CB41A5" w:rsidRDefault="00227286" w:rsidP="003D4D6E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CB41A5">
        <w:rPr>
          <w:rFonts w:ascii="仿宋" w:eastAsia="仿宋" w:hAnsi="仿宋" w:hint="eastAsia"/>
          <w:sz w:val="28"/>
          <w:szCs w:val="28"/>
        </w:rPr>
        <w:t>1</w:t>
      </w:r>
      <w:r w:rsidRPr="00CB41A5">
        <w:rPr>
          <w:rFonts w:ascii="仿宋" w:eastAsia="仿宋" w:hAnsi="仿宋"/>
          <w:sz w:val="28"/>
          <w:szCs w:val="28"/>
        </w:rPr>
        <w:t>.</w:t>
      </w:r>
      <w:r w:rsidRPr="00CB41A5">
        <w:rPr>
          <w:rFonts w:ascii="仿宋" w:eastAsia="仿宋" w:hAnsi="仿宋" w:hint="eastAsia"/>
          <w:sz w:val="28"/>
          <w:szCs w:val="28"/>
        </w:rPr>
        <w:t>下载</w:t>
      </w:r>
      <w:r w:rsidR="00EC1688">
        <w:rPr>
          <w:rFonts w:ascii="仿宋" w:eastAsia="仿宋" w:hAnsi="仿宋" w:hint="eastAsia"/>
          <w:sz w:val="28"/>
          <w:szCs w:val="28"/>
        </w:rPr>
        <w:t>“</w:t>
      </w:r>
      <w:r w:rsidR="00EC1688" w:rsidRPr="00CB41A5">
        <w:rPr>
          <w:rFonts w:ascii="仿宋" w:eastAsia="仿宋" w:hAnsi="仿宋" w:hint="eastAsia"/>
          <w:sz w:val="28"/>
          <w:szCs w:val="28"/>
        </w:rPr>
        <w:t>学习通</w:t>
      </w:r>
      <w:r w:rsidR="00EC1688">
        <w:rPr>
          <w:rFonts w:ascii="仿宋" w:eastAsia="仿宋" w:hAnsi="仿宋" w:hint="eastAsia"/>
          <w:sz w:val="28"/>
          <w:szCs w:val="28"/>
        </w:rPr>
        <w:t>”</w:t>
      </w:r>
      <w:r w:rsidRPr="00CB41A5">
        <w:rPr>
          <w:rFonts w:ascii="仿宋" w:eastAsia="仿宋" w:hAnsi="仿宋" w:hint="eastAsia"/>
          <w:sz w:val="28"/>
          <w:szCs w:val="28"/>
        </w:rPr>
        <w:t>软件，应用商城直接搜索</w:t>
      </w:r>
      <w:r w:rsidR="00EC1688" w:rsidRPr="00CB41A5">
        <w:rPr>
          <w:rFonts w:ascii="仿宋" w:eastAsia="仿宋" w:hAnsi="仿宋" w:hint="eastAsia"/>
          <w:sz w:val="28"/>
          <w:szCs w:val="28"/>
        </w:rPr>
        <w:t>“学习通”</w:t>
      </w:r>
      <w:r w:rsidRPr="00CB41A5">
        <w:rPr>
          <w:rFonts w:ascii="仿宋" w:eastAsia="仿宋" w:hAnsi="仿宋" w:hint="eastAsia"/>
          <w:sz w:val="28"/>
          <w:szCs w:val="28"/>
        </w:rPr>
        <w:t>即可。</w:t>
      </w:r>
    </w:p>
    <w:p w14:paraId="6645269A" w14:textId="6BACCED7" w:rsidR="00E40494" w:rsidRPr="00CB41A5" w:rsidRDefault="00227286" w:rsidP="003D4D6E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CB41A5">
        <w:rPr>
          <w:rFonts w:ascii="仿宋" w:eastAsia="仿宋" w:hAnsi="仿宋"/>
          <w:sz w:val="28"/>
          <w:szCs w:val="28"/>
        </w:rPr>
        <w:t>2.</w:t>
      </w:r>
      <w:r w:rsidRPr="00CB41A5">
        <w:rPr>
          <w:rFonts w:ascii="仿宋" w:eastAsia="仿宋" w:hAnsi="仿宋" w:hint="eastAsia"/>
          <w:sz w:val="28"/>
          <w:szCs w:val="28"/>
        </w:rPr>
        <w:t>右下角“我”—“登录”—“手机验证码登录”（一定要用报名表中的手机号登录，避免影响后续考试）—进入后首页显示本溪市中心医院—点击“考试系统”—“在线考试”—“扫码”—“申请考试”—“进入考试”</w:t>
      </w:r>
    </w:p>
    <w:p w14:paraId="05E6CF45" w14:textId="4B78F30E" w:rsidR="00E40494" w:rsidRPr="00CB41A5" w:rsidRDefault="00227286" w:rsidP="003D4D6E">
      <w:pPr>
        <w:pStyle w:val="1"/>
        <w:spacing w:line="360" w:lineRule="auto"/>
        <w:ind w:leftChars="200" w:left="420" w:firstLine="560"/>
        <w:rPr>
          <w:rFonts w:ascii="仿宋" w:eastAsia="仿宋" w:hAnsi="仿宋"/>
          <w:sz w:val="28"/>
          <w:szCs w:val="28"/>
        </w:rPr>
      </w:pPr>
      <w:r w:rsidRPr="00CB41A5">
        <w:rPr>
          <w:rFonts w:ascii="仿宋" w:eastAsia="仿宋" w:hAnsi="仿宋" w:hint="eastAsia"/>
          <w:sz w:val="28"/>
          <w:szCs w:val="28"/>
        </w:rPr>
        <w:t>3</w:t>
      </w:r>
      <w:r w:rsidRPr="00CB41A5">
        <w:rPr>
          <w:rFonts w:ascii="仿宋" w:eastAsia="仿宋" w:hAnsi="仿宋"/>
          <w:sz w:val="28"/>
          <w:szCs w:val="28"/>
        </w:rPr>
        <w:t>.</w:t>
      </w:r>
      <w:r w:rsidRPr="00CB41A5">
        <w:rPr>
          <w:rFonts w:ascii="仿宋" w:eastAsia="仿宋" w:hAnsi="仿宋" w:hint="eastAsia"/>
          <w:sz w:val="28"/>
          <w:szCs w:val="28"/>
        </w:rPr>
        <w:t>考试过程中答题卡可跳转题号，需要交卷请跳转至最后一题，提交试卷后方可离场。交卷后在考试系统—个人中心—可确认是否已提交试卷。</w:t>
      </w:r>
    </w:p>
    <w:p w14:paraId="02AA3E12" w14:textId="77777777" w:rsidR="00E40494" w:rsidRDefault="00000000">
      <w:pPr>
        <w:pStyle w:val="1"/>
        <w:spacing w:line="360" w:lineRule="auto"/>
        <w:ind w:leftChars="400" w:left="840" w:firstLineChars="0" w:firstLine="0"/>
        <w:outlineLvl w:val="0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114300" distR="114300" wp14:anchorId="4290633F" wp14:editId="383C4FBD">
            <wp:extent cx="2187575" cy="4528820"/>
            <wp:effectExtent l="0" t="0" r="3175" b="1270"/>
            <wp:docPr id="1" name="图片 1" descr="2023-04-13 16:45:40.1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4-13 16:45:40.16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drawing>
          <wp:inline distT="0" distB="0" distL="114300" distR="114300" wp14:anchorId="7CCBD60E" wp14:editId="32DFD378">
            <wp:extent cx="2187575" cy="4470400"/>
            <wp:effectExtent l="0" t="0" r="3175" b="2540"/>
            <wp:docPr id="2" name="图片 2" descr="2023-04-13 16:45:40.2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4-13 16:45:40.266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lastRenderedPageBreak/>
        <w:drawing>
          <wp:inline distT="0" distB="0" distL="114300" distR="114300" wp14:anchorId="4FC06A26" wp14:editId="23B51F8E">
            <wp:extent cx="2187575" cy="4734560"/>
            <wp:effectExtent l="0" t="0" r="3175" b="1270"/>
            <wp:docPr id="3" name="图片 3" descr="2023-04-13 16:45:40.3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4-13 16:45:40.34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drawing>
          <wp:inline distT="0" distB="0" distL="114300" distR="114300" wp14:anchorId="768845B4" wp14:editId="64E6F04B">
            <wp:extent cx="2187575" cy="4534535"/>
            <wp:effectExtent l="0" t="0" r="3175" b="3175"/>
            <wp:docPr id="4" name="图片 4" descr="2023-04-13 16:45:40.4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4-13 16:45:40.419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lastRenderedPageBreak/>
        <w:drawing>
          <wp:inline distT="0" distB="0" distL="114300" distR="114300" wp14:anchorId="0A9D484A" wp14:editId="4EEAE698">
            <wp:extent cx="2187575" cy="4532630"/>
            <wp:effectExtent l="0" t="0" r="3175" b="1270"/>
            <wp:docPr id="5" name="图片 5" descr="2023-04-13 16:45:40.5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4-13 16:45:40.546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drawing>
          <wp:inline distT="0" distB="0" distL="114300" distR="114300" wp14:anchorId="249D3966" wp14:editId="3EAFD246">
            <wp:extent cx="2187575" cy="4509770"/>
            <wp:effectExtent l="0" t="0" r="3175" b="1270"/>
            <wp:docPr id="6" name="图片 6" descr="2023-04-13 16:45:40.6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4-13 16:45:40.660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lastRenderedPageBreak/>
        <w:drawing>
          <wp:inline distT="0" distB="0" distL="114300" distR="114300" wp14:anchorId="7A22A78F" wp14:editId="38553E71">
            <wp:extent cx="2187575" cy="4539615"/>
            <wp:effectExtent l="0" t="0" r="3175" b="1905"/>
            <wp:docPr id="7" name="图片 7" descr="2023-04-13 16:45:40.7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4-13 16:45:40.733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drawing>
          <wp:inline distT="0" distB="0" distL="114300" distR="114300" wp14:anchorId="26AADC04" wp14:editId="619453C1">
            <wp:extent cx="2187575" cy="4570095"/>
            <wp:effectExtent l="0" t="0" r="0" b="0"/>
            <wp:docPr id="8" name="图片 8" descr="2023-04-13 16:45:40.8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-04-13 16:45:40.801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lastRenderedPageBreak/>
        <w:drawing>
          <wp:inline distT="0" distB="0" distL="114300" distR="114300" wp14:anchorId="11F039CF" wp14:editId="5B381688">
            <wp:extent cx="2187575" cy="4539615"/>
            <wp:effectExtent l="0" t="0" r="3175" b="1905"/>
            <wp:docPr id="9" name="图片 9" descr="2023-04-13 16:45:40.8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-04-13 16:45:40.879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EE43" w14:textId="77777777" w:rsidR="00E40494" w:rsidRDefault="00000000">
      <w:r>
        <w:rPr>
          <w:sz w:val="24"/>
        </w:rPr>
        <w:t xml:space="preserve">              </w:t>
      </w:r>
      <w:r>
        <w:rPr>
          <w:rFonts w:ascii="宋体" w:eastAsia="宋体" w:hAnsi="宋体" w:cs="宋体"/>
          <w:sz w:val="24"/>
          <w:szCs w:val="24"/>
        </w:rPr>
        <w:t xml:space="preserve">                                                   </w:t>
      </w:r>
    </w:p>
    <w:sectPr w:rsidR="00E40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7C11F"/>
    <w:multiLevelType w:val="singleLevel"/>
    <w:tmpl w:val="6437C11F"/>
    <w:lvl w:ilvl="0">
      <w:start w:val="1"/>
      <w:numFmt w:val="decimal"/>
      <w:lvlText w:val="%1、"/>
      <w:lvlJc w:val="left"/>
    </w:lvl>
  </w:abstractNum>
  <w:num w:numId="1" w16cid:durableId="69890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494"/>
    <w:rsid w:val="0008597B"/>
    <w:rsid w:val="0015439F"/>
    <w:rsid w:val="00227286"/>
    <w:rsid w:val="003D4D6E"/>
    <w:rsid w:val="00CB41A5"/>
    <w:rsid w:val="00E40494"/>
    <w:rsid w:val="00EC1688"/>
    <w:rsid w:val="00F9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FCF66B"/>
  <w15:docId w15:val="{C118D5B7-4D34-43B0-97EE-D101D67F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徐 珅</cp:lastModifiedBy>
  <cp:revision>9</cp:revision>
  <dcterms:created xsi:type="dcterms:W3CDTF">2021-04-10T02:47:00Z</dcterms:created>
  <dcterms:modified xsi:type="dcterms:W3CDTF">2023-04-17T02:19:00Z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2052-11.35.1</vt:lpwstr>
  </property>
  <property fmtid="{D5CDD505-2E9C-101B-9397-08002B2CF9AE}" pid="3" name="ICV">
    <vt:lpwstr>908A25047A9447EFA6DA9FCE102259CB</vt:lpwstr>
  </property>
</Properties>
</file>