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70" w:lineRule="atLeast"/>
        <w:ind w:firstLine="964" w:firstLineChars="300"/>
        <w:jc w:val="both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  <w:t>安吉县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消防救援大队公开招聘人员报名登记表</w:t>
      </w:r>
    </w:p>
    <w:tbl>
      <w:tblPr>
        <w:tblStyle w:val="2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043"/>
        <w:gridCol w:w="936"/>
        <w:gridCol w:w="513"/>
        <w:gridCol w:w="569"/>
        <w:gridCol w:w="453"/>
        <w:gridCol w:w="399"/>
        <w:gridCol w:w="336"/>
        <w:gridCol w:w="979"/>
        <w:gridCol w:w="696"/>
        <w:gridCol w:w="430"/>
        <w:gridCol w:w="1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 籍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相关证书</w:t>
            </w:r>
          </w:p>
          <w:p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持有情况</w:t>
            </w:r>
          </w:p>
        </w:tc>
        <w:tc>
          <w:tcPr>
            <w:tcW w:w="68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主要学习简历（高中起）</w:t>
            </w:r>
          </w:p>
        </w:tc>
        <w:tc>
          <w:tcPr>
            <w:tcW w:w="68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9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852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确认签字：             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39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报考单位人事部门审查意见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 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    年　　月　　日</w:t>
            </w:r>
          </w:p>
        </w:tc>
        <w:tc>
          <w:tcPr>
            <w:tcW w:w="40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主管部门审核意见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 年　　月　　日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70" w:lineRule="atLeast"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注意：此表一式一份，内容按要求填写完整。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0CA179A"/>
    <w:rsid w:val="00C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0</TotalTime>
  <ScaleCrop>false</ScaleCrop>
  <LinksUpToDate>false</LinksUpToDate>
  <CharactersWithSpaces>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2023-04-18T01:33:00Z</dcterms:created>
  <dc:creator>苏</dc:creator>
  <cp:lastModifiedBy>苏</cp:lastModifiedBy>
  <dcterms:modified xsi:type="dcterms:W3CDTF">2023-04-18T01:33:15Z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533FF01651E04A8982EC16C03B368B46_11</vt:lpwstr>
  </property>
</Properties>
</file>