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399" w:rightChars="19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-969645</wp:posOffset>
            </wp:positionV>
            <wp:extent cx="7616825" cy="10774045"/>
            <wp:effectExtent l="19050" t="0" r="3250" b="0"/>
            <wp:wrapNone/>
            <wp:docPr id="5" name="图片 4" descr="新封面_A4_2018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新封面_A4_2018.03.06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750" cy="1077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>
      <w:pPr>
        <w:ind w:right="399" w:rightChars="190"/>
        <w:jc w:val="center"/>
        <w:rPr>
          <w:b/>
          <w:spacing w:val="20"/>
          <w:sz w:val="30"/>
          <w:szCs w:val="30"/>
        </w:rPr>
      </w:pPr>
      <w:r>
        <w:rPr>
          <w:rFonts w:hint="eastAsia"/>
          <w:b/>
          <w:spacing w:val="20"/>
          <w:sz w:val="30"/>
          <w:szCs w:val="30"/>
        </w:rPr>
        <w:t>赛码网在线面试系统使用指南</w:t>
      </w:r>
    </w:p>
    <w:sdt>
      <w:sdt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442221"/>
      </w:sdtPr>
      <w:sdtEnd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25"/>
            <w:ind w:right="399" w:rightChars="190"/>
            <w:jc w:val="center"/>
          </w:pPr>
          <w:r>
            <w:rPr>
              <w:rFonts w:ascii="微软雅黑" w:hAnsi="微软雅黑" w:eastAsia="微软雅黑"/>
              <w:color w:val="000000" w:themeColor="text1"/>
              <w:sz w:val="24"/>
              <w:szCs w:val="24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9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"_Toc508724470" </w:instrText>
          </w:r>
          <w:r>
            <w:fldChar w:fldCharType="separate"/>
          </w:r>
          <w:r>
            <w:rPr>
              <w:rStyle w:val="15"/>
            </w:rPr>
            <w:t xml:space="preserve">1. </w:t>
          </w:r>
          <w:r>
            <w:rPr>
              <w:rStyle w:val="15"/>
              <w:rFonts w:hint="eastAsia"/>
            </w:rPr>
            <w:t>面试前注意事项</w:t>
          </w:r>
          <w:r>
            <w:rPr>
              <w:rStyle w:val="15"/>
              <w:rFonts w:hint="eastAsia"/>
            </w:rPr>
            <w:fldChar w:fldCharType="end"/>
          </w:r>
        </w:p>
        <w:p>
          <w:pPr>
            <w:pStyle w:val="9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"_Toc508724471" </w:instrText>
          </w:r>
          <w:r>
            <w:fldChar w:fldCharType="separate"/>
          </w:r>
          <w:r>
            <w:rPr>
              <w:rStyle w:val="15"/>
            </w:rPr>
            <w:t xml:space="preserve">2. </w:t>
          </w:r>
          <w:r>
            <w:rPr>
              <w:rStyle w:val="15"/>
              <w:rFonts w:hint="eastAsia"/>
            </w:rPr>
            <w:t>进入面试房间</w:t>
          </w:r>
          <w:r>
            <w:rPr>
              <w:rStyle w:val="15"/>
              <w:rFonts w:hint="eastAsia"/>
            </w:rPr>
            <w:fldChar w:fldCharType="end"/>
          </w:r>
        </w:p>
        <w:p>
          <w:pPr>
            <w:pStyle w:val="9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"_Toc508724472" </w:instrText>
          </w:r>
          <w:r>
            <w:fldChar w:fldCharType="separate"/>
          </w:r>
          <w:r>
            <w:rPr>
              <w:rStyle w:val="15"/>
            </w:rPr>
            <w:t xml:space="preserve">3. </w:t>
          </w:r>
          <w:r>
            <w:rPr>
              <w:rStyle w:val="15"/>
              <w:rFonts w:hint="eastAsia"/>
              <w:lang w:val="en-US" w:eastAsia="zh-CN"/>
            </w:rPr>
            <w:t>等待面试官</w:t>
          </w:r>
          <w:r>
            <w:rPr>
              <w:rStyle w:val="15"/>
              <w:rFonts w:hint="eastAsia"/>
            </w:rPr>
            <w:t>发起视频面试</w:t>
          </w:r>
          <w:r>
            <w:rPr>
              <w:rStyle w:val="15"/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"_Toc508724475" </w:instrText>
          </w:r>
          <w:r>
            <w:fldChar w:fldCharType="separate"/>
          </w:r>
          <w:r>
            <w:rPr>
              <w:rStyle w:val="15"/>
            </w:rPr>
            <w:t>3.</w:t>
          </w:r>
          <w:r>
            <w:rPr>
              <w:rStyle w:val="15"/>
              <w:rFonts w:hint="eastAsia"/>
              <w:lang w:val="en-US" w:eastAsia="zh-CN"/>
            </w:rPr>
            <w:t>1</w:t>
          </w:r>
          <w:r>
            <w:rPr>
              <w:rStyle w:val="15"/>
              <w:rFonts w:hint="eastAsia"/>
            </w:rPr>
            <w:t>上传简历</w:t>
          </w:r>
          <w:r>
            <w:rPr>
              <w:rStyle w:val="15"/>
              <w:rFonts w:hint="eastAsia"/>
            </w:rPr>
            <w:fldChar w:fldCharType="end"/>
          </w:r>
        </w:p>
        <w:p>
          <w:pPr>
            <w:pStyle w:val="9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"_Toc508724476" </w:instrText>
          </w:r>
          <w:r>
            <w:fldChar w:fldCharType="separate"/>
          </w:r>
          <w:r>
            <w:rPr>
              <w:rStyle w:val="15"/>
            </w:rPr>
            <w:t xml:space="preserve">4. </w:t>
          </w:r>
          <w:r>
            <w:rPr>
              <w:rStyle w:val="15"/>
              <w:rFonts w:hint="eastAsia"/>
            </w:rPr>
            <w:t>结束面试</w:t>
          </w:r>
          <w:r>
            <w:rPr>
              <w:rStyle w:val="15"/>
              <w:rFonts w:hint="eastAsia"/>
            </w:rPr>
            <w:fldChar w:fldCharType="end"/>
          </w:r>
        </w:p>
        <w:p>
          <w:pPr>
            <w:ind w:right="399" w:rightChars="190"/>
          </w:pPr>
          <w:r>
            <w:fldChar w:fldCharType="end"/>
          </w:r>
        </w:p>
      </w:sdtContent>
    </w:sdt>
    <w:p>
      <w:pPr>
        <w:widowControl/>
        <w:jc w:val="left"/>
      </w:pPr>
      <w:bookmarkStart w:id="0" w:name="_Toc505688905"/>
      <w:r>
        <w:br w:type="page"/>
      </w:r>
      <w:bookmarkEnd w:id="0"/>
    </w:p>
    <w:p>
      <w:pPr>
        <w:pStyle w:val="2"/>
      </w:pPr>
      <w:bookmarkStart w:id="1" w:name="_Toc508724470"/>
      <w:r>
        <w:rPr>
          <w:rFonts w:hint="eastAsia"/>
        </w:rPr>
        <w:t>1. 面试前注意事项</w:t>
      </w:r>
      <w:bookmarkEnd w:id="1"/>
    </w:p>
    <w:p>
      <w:pPr>
        <w:ind w:right="399" w:rightChars="190"/>
      </w:pPr>
      <w:r>
        <w:rPr>
          <w:rFonts w:hint="eastAsia"/>
        </w:rPr>
        <w:t>1）</w:t>
      </w:r>
      <w:r>
        <w:t>硬件设备：</w:t>
      </w:r>
      <w:r>
        <w:rPr>
          <w:rFonts w:hint="eastAsia"/>
        </w:rPr>
        <w:t>本次线上面试仅支持使用电脑，应聘人员准备好电脑（浏览器使用Chrome7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及以上版本）,并配备摄像头、麦克风/音箱或可通话耳机</w:t>
      </w:r>
      <w:r>
        <w:t>；</w:t>
      </w:r>
    </w:p>
    <w:p>
      <w:pPr>
        <w:ind w:right="399" w:rightChars="190"/>
      </w:pPr>
      <w:r>
        <w:rPr>
          <w:rFonts w:hint="eastAsia"/>
        </w:rPr>
        <w:t>2）网速要求：面试开始前请关闭所有的下载软件、Zoom等确保网络速度流畅（建议500KB/S以上）；</w:t>
      </w:r>
    </w:p>
    <w:p>
      <w:pPr>
        <w:ind w:right="399" w:rightChars="190"/>
        <w:rPr>
          <w:kern w:val="0"/>
        </w:rPr>
      </w:pPr>
      <w:r>
        <w:rPr>
          <w:rFonts w:hint="eastAsia"/>
        </w:rPr>
        <w:t>3）设备调试：</w:t>
      </w:r>
      <w:r>
        <w:rPr>
          <w:rFonts w:hint="eastAsia"/>
          <w:kern w:val="0"/>
        </w:rPr>
        <w:t>为保证面试顺利进行，收到面试邀请后，提前登录系统，检测电脑硬件环境是否正常。</w:t>
      </w:r>
    </w:p>
    <w:p>
      <w:pPr>
        <w:ind w:right="399" w:rightChars="190"/>
      </w:pPr>
      <w:r>
        <w:rPr>
          <w:rFonts w:hint="eastAsia"/>
          <w:kern w:val="0"/>
          <w:lang w:eastAsia="zh-CN"/>
        </w:rPr>
        <w:t>登录</w:t>
      </w:r>
      <w:r>
        <w:rPr>
          <w:rFonts w:hint="eastAsia"/>
          <w:kern w:val="0"/>
        </w:rPr>
        <w:t>后，在设备检测页面，开始检查视频环境。</w:t>
      </w:r>
    </w:p>
    <w:p>
      <w:pPr>
        <w:ind w:right="399" w:rightChars="190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185535" cy="4223385"/>
            <wp:effectExtent l="0" t="0" r="12065" b="571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jc w:val="center"/>
      </w:pPr>
    </w:p>
    <w:p>
      <w:pPr>
        <w:ind w:right="399" w:rightChars="190"/>
      </w:pPr>
      <w:r>
        <w:rPr>
          <w:rFonts w:hint="eastAsia"/>
        </w:rPr>
        <w:t>4）</w:t>
      </w:r>
      <w:r>
        <w:t>提前到场：请在面试开始前</w:t>
      </w:r>
      <w:r>
        <w:rPr>
          <w:rFonts w:hint="eastAsia"/>
        </w:rPr>
        <w:t>至少30分钟</w:t>
      </w:r>
      <w:r>
        <w:t>，用电脑打开面试链接，调试好电脑环境，等待面试开始。</w:t>
      </w:r>
    </w:p>
    <w:p>
      <w:pPr>
        <w:ind w:right="399" w:rightChars="190"/>
      </w:pPr>
      <w:r>
        <w:rPr>
          <w:rFonts w:hint="eastAsia"/>
        </w:rPr>
        <w:t>5）在预约面试时间进入对应面试网址。如果面试过程中</w:t>
      </w:r>
      <w:r>
        <w:rPr>
          <w:rFonts w:hint="eastAsia"/>
          <w:color w:val="FF0000"/>
        </w:rPr>
        <w:t>误关闭浏览器</w:t>
      </w:r>
      <w:r>
        <w:rPr>
          <w:rFonts w:hint="eastAsia"/>
        </w:rPr>
        <w:t>，重新打开即可。</w:t>
      </w:r>
    </w:p>
    <w:p>
      <w:pPr>
        <w:ind w:right="399" w:rightChars="190"/>
      </w:pPr>
    </w:p>
    <w:p>
      <w:pPr>
        <w:pStyle w:val="2"/>
      </w:pPr>
      <w:bookmarkStart w:id="2" w:name="_Toc508724471"/>
      <w:r>
        <w:rPr>
          <w:rFonts w:hint="eastAsia"/>
        </w:rPr>
        <w:t>2. 进入面试房间</w:t>
      </w:r>
      <w:bookmarkEnd w:id="2"/>
    </w:p>
    <w:p>
      <w:pPr>
        <w:ind w:right="399" w:rightChars="190"/>
      </w:pPr>
      <w:r>
        <w:rPr>
          <w:rFonts w:hint="eastAsia"/>
        </w:rPr>
        <w:t>（1）直接在浏览器</w:t>
      </w:r>
      <w:r>
        <w:rPr>
          <w:rFonts w:hint="eastAsia"/>
          <w:lang w:val="en-US" w:eastAsia="zh-CN"/>
        </w:rPr>
        <w:t>地址栏中</w:t>
      </w:r>
      <w:r>
        <w:rPr>
          <w:rFonts w:hint="eastAsia"/>
        </w:rPr>
        <w:t>输入指定的面试入口链接（</w:t>
      </w:r>
      <w:r>
        <w:rPr>
          <w:rFonts w:hint="eastAsia"/>
          <w:color w:val="FF0000"/>
        </w:rPr>
        <w:t>在面试通知邮件/短信中查看</w:t>
      </w:r>
      <w:r>
        <w:rPr>
          <w:rFonts w:hint="eastAsia"/>
        </w:rPr>
        <w:t>），即可进入面试房间。在面试房间中可以看到：</w:t>
      </w:r>
    </w:p>
    <w:p>
      <w:pPr>
        <w:ind w:right="399" w:rightChars="190" w:firstLine="420" w:firstLineChars="200"/>
      </w:pPr>
      <w:r>
        <w:rPr>
          <w:rFonts w:hint="eastAsia"/>
        </w:rPr>
        <w:t>①</w:t>
      </w:r>
      <w:r>
        <w:rPr>
          <w:rFonts w:hint="eastAsia"/>
          <w:color w:val="FF0000"/>
          <w:lang w:val="en-US" w:eastAsia="zh-CN"/>
        </w:rPr>
        <w:t>上传简历</w:t>
      </w:r>
      <w:r>
        <w:rPr>
          <w:rFonts w:hint="eastAsia"/>
        </w:rPr>
        <w:t>；</w:t>
      </w:r>
    </w:p>
    <w:p>
      <w:pPr>
        <w:ind w:right="399" w:rightChars="190" w:firstLine="420" w:firstLineChars="200"/>
      </w:pPr>
      <w:r>
        <w:rPr>
          <w:rFonts w:hint="eastAsia"/>
        </w:rPr>
        <w:t>②设备调试、</w:t>
      </w:r>
      <w:r>
        <w:rPr>
          <w:rFonts w:hint="eastAsia"/>
          <w:color w:val="FF0000"/>
        </w:rPr>
        <w:t>等待面试官发起视频面试</w:t>
      </w:r>
      <w:r>
        <w:rPr>
          <w:rFonts w:hint="eastAsia"/>
        </w:rPr>
        <w:t>；</w:t>
      </w:r>
    </w:p>
    <w:p>
      <w:pPr>
        <w:ind w:right="399" w:rightChars="190" w:firstLine="420" w:firstLineChars="200"/>
      </w:pPr>
      <w:r>
        <w:rPr>
          <w:rFonts w:hint="eastAsia"/>
        </w:rPr>
        <w:t>③操作聊天记录（不会看到面试官的联系方式）；</w:t>
      </w:r>
    </w:p>
    <w:p>
      <w:pPr>
        <w:ind w:right="399" w:rightChars="190" w:firstLine="420" w:firstLineChars="200"/>
      </w:pPr>
      <w:r>
        <w:rPr>
          <w:rFonts w:hint="eastAsia"/>
        </w:rPr>
        <w:t>④常见问题等。</w:t>
      </w:r>
    </w:p>
    <w:p>
      <w:pPr>
        <w:ind w:right="399" w:rightChars="190"/>
      </w:pPr>
      <w:r>
        <w:rPr>
          <w:rFonts w:hint="eastAsia"/>
        </w:rPr>
        <w:t>（2）面试开始前，建议先进行调试设备。</w:t>
      </w:r>
    </w:p>
    <w:p>
      <w:pPr>
        <w:ind w:right="399" w:rightChars="190"/>
      </w:pPr>
      <w:r>
        <w:rPr>
          <w:rFonts w:hint="eastAsia"/>
        </w:rPr>
        <w:t>（3）面试官和候选人双方进入房间后，面试计时开始。</w:t>
      </w:r>
    </w:p>
    <w:p>
      <w:pPr>
        <w:pStyle w:val="3"/>
        <w:rPr>
          <w:rFonts w:cstheme="minorBidi"/>
          <w:b w:val="0"/>
          <w:bCs w:val="0"/>
          <w:sz w:val="21"/>
          <w:szCs w:val="22"/>
        </w:rPr>
      </w:pPr>
      <w:bookmarkStart w:id="3" w:name="_Toc508724474"/>
    </w:p>
    <w:bookmarkEnd w:id="3"/>
    <w:p>
      <w:pPr>
        <w:pStyle w:val="3"/>
      </w:pPr>
      <w:bookmarkStart w:id="4" w:name="_Toc508724475"/>
      <w:r>
        <w:rPr>
          <w:rFonts w:hint="eastAsia"/>
        </w:rPr>
        <w:t>3.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上传简历</w:t>
      </w:r>
      <w:bookmarkEnd w:id="4"/>
    </w:p>
    <w:p>
      <w:pPr>
        <w:ind w:right="399" w:rightChars="190"/>
        <w:rPr>
          <w:rFonts w:hint="default" w:eastAsia="微软雅黑"/>
          <w:lang w:val="en-US" w:eastAsia="zh-CN"/>
        </w:rPr>
      </w:pPr>
      <w:r>
        <w:t>面试者需根据系统提示，</w:t>
      </w:r>
      <w:r>
        <w:rPr>
          <w:rFonts w:hint="eastAsia"/>
          <w:lang w:val="en-US" w:eastAsia="zh-CN"/>
        </w:rPr>
        <w:t>按照相关要求</w:t>
      </w:r>
      <w:r>
        <w:rPr>
          <w:rFonts w:hint="eastAsia"/>
        </w:rPr>
        <w:t>必须</w:t>
      </w:r>
      <w:r>
        <w:t>完成</w:t>
      </w:r>
      <w:bookmarkStart w:id="6" w:name="_GoBack"/>
      <w:bookmarkEnd w:id="6"/>
      <w:r>
        <w:t>简历上传</w:t>
      </w:r>
      <w:r>
        <w:rPr>
          <w:rFonts w:hint="eastAsia"/>
        </w:rPr>
        <w:t>，简历上传仅支持一次，请谨慎上传。</w:t>
      </w:r>
      <w:r>
        <w:rPr>
          <w:rFonts w:hint="eastAsia"/>
          <w:lang w:val="en-US" w:eastAsia="zh-CN"/>
        </w:rPr>
        <w:t>如不小心点击取消，刷新页面即可。</w:t>
      </w:r>
    </w:p>
    <w:p>
      <w:pPr>
        <w:ind w:right="399" w:rightChars="190"/>
        <w:jc w:val="center"/>
      </w:pPr>
      <w:r>
        <w:drawing>
          <wp:inline distT="0" distB="0" distL="0" distR="0">
            <wp:extent cx="5039995" cy="1802130"/>
            <wp:effectExtent l="19050" t="0" r="0" b="0"/>
            <wp:docPr id="76" name="图片 75" descr="邀请上传简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 descr="邀请上传简历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rPr>
          <w:b/>
        </w:rPr>
      </w:pPr>
    </w:p>
    <w:p>
      <w:pPr>
        <w:pStyle w:val="2"/>
      </w:pPr>
      <w:bookmarkStart w:id="5" w:name="_Toc508724476"/>
      <w:r>
        <w:rPr>
          <w:rFonts w:hint="eastAsia"/>
        </w:rPr>
        <w:t>4. 结束面试</w:t>
      </w:r>
      <w:bookmarkEnd w:id="5"/>
    </w:p>
    <w:p>
      <w:pPr>
        <w:ind w:right="399" w:rightChars="190"/>
      </w:pPr>
      <w:r>
        <w:rPr>
          <w:rFonts w:hint="eastAsia"/>
        </w:rPr>
        <w:t>退出面试房间，可重新输入面试入口链接，进入面试房间。</w:t>
      </w:r>
    </w:p>
    <w:p>
      <w:pPr>
        <w:ind w:right="399" w:rightChars="190"/>
      </w:pPr>
      <w:r>
        <w:rPr>
          <w:rFonts w:hint="eastAsia"/>
        </w:rPr>
        <w:t>当面试官结束面试后，页面跳转至面试结束，此时候选人无法再次进行面试房间。</w:t>
      </w:r>
    </w:p>
    <w:p>
      <w:pPr>
        <w:ind w:right="399" w:rightChars="190"/>
      </w:pPr>
      <w:r>
        <w:drawing>
          <wp:inline distT="0" distB="0" distL="0" distR="0">
            <wp:extent cx="6188710" cy="3294380"/>
            <wp:effectExtent l="19050" t="0" r="2540" b="0"/>
            <wp:docPr id="125" name="图片 124" descr="候选人-面试结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4" descr="候选人-面试结束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5999"/>
    </w:sdtPr>
    <w:sdtContent>
      <w:p>
        <w:pPr>
          <w:pStyle w:val="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drawing>
        <wp:inline distT="0" distB="0" distL="0" distR="0">
          <wp:extent cx="6188710" cy="570230"/>
          <wp:effectExtent l="19050" t="0" r="2540" b="0"/>
          <wp:docPr id="3" name="图片 2" descr="页眉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页眉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5B"/>
    <w:rsid w:val="00002474"/>
    <w:rsid w:val="00007632"/>
    <w:rsid w:val="00007807"/>
    <w:rsid w:val="00012180"/>
    <w:rsid w:val="0001637F"/>
    <w:rsid w:val="00033AE0"/>
    <w:rsid w:val="00040574"/>
    <w:rsid w:val="00043C83"/>
    <w:rsid w:val="00045BF4"/>
    <w:rsid w:val="00050330"/>
    <w:rsid w:val="0005169E"/>
    <w:rsid w:val="000533FD"/>
    <w:rsid w:val="00055301"/>
    <w:rsid w:val="0005679F"/>
    <w:rsid w:val="00062A40"/>
    <w:rsid w:val="000630FE"/>
    <w:rsid w:val="00065C37"/>
    <w:rsid w:val="0006658D"/>
    <w:rsid w:val="00074F20"/>
    <w:rsid w:val="00083AFD"/>
    <w:rsid w:val="000901AC"/>
    <w:rsid w:val="00096428"/>
    <w:rsid w:val="00096F94"/>
    <w:rsid w:val="000A55C6"/>
    <w:rsid w:val="000A6417"/>
    <w:rsid w:val="000A7CA7"/>
    <w:rsid w:val="000B22B4"/>
    <w:rsid w:val="000B244B"/>
    <w:rsid w:val="000C1E16"/>
    <w:rsid w:val="000C31DB"/>
    <w:rsid w:val="000C45D4"/>
    <w:rsid w:val="000C5520"/>
    <w:rsid w:val="000D0FCE"/>
    <w:rsid w:val="000D46BD"/>
    <w:rsid w:val="000E0EA1"/>
    <w:rsid w:val="000E1E33"/>
    <w:rsid w:val="000E2DB3"/>
    <w:rsid w:val="000E526C"/>
    <w:rsid w:val="000E62B4"/>
    <w:rsid w:val="000F10A1"/>
    <w:rsid w:val="000F2ABB"/>
    <w:rsid w:val="000F3B6D"/>
    <w:rsid w:val="00103B64"/>
    <w:rsid w:val="00105190"/>
    <w:rsid w:val="00107650"/>
    <w:rsid w:val="00114191"/>
    <w:rsid w:val="00116A7E"/>
    <w:rsid w:val="00121407"/>
    <w:rsid w:val="00131C11"/>
    <w:rsid w:val="00131D8C"/>
    <w:rsid w:val="0013295E"/>
    <w:rsid w:val="00132A86"/>
    <w:rsid w:val="00134911"/>
    <w:rsid w:val="00137231"/>
    <w:rsid w:val="001377F2"/>
    <w:rsid w:val="00140169"/>
    <w:rsid w:val="00141543"/>
    <w:rsid w:val="001544F5"/>
    <w:rsid w:val="001625FC"/>
    <w:rsid w:val="001631BB"/>
    <w:rsid w:val="00165713"/>
    <w:rsid w:val="00174C08"/>
    <w:rsid w:val="00175309"/>
    <w:rsid w:val="001769C1"/>
    <w:rsid w:val="001778B1"/>
    <w:rsid w:val="00177DAA"/>
    <w:rsid w:val="00180782"/>
    <w:rsid w:val="00181336"/>
    <w:rsid w:val="00184805"/>
    <w:rsid w:val="00186918"/>
    <w:rsid w:val="00191011"/>
    <w:rsid w:val="001918B7"/>
    <w:rsid w:val="00191AD3"/>
    <w:rsid w:val="00197F12"/>
    <w:rsid w:val="001A0A5B"/>
    <w:rsid w:val="001A10F0"/>
    <w:rsid w:val="001A4A0A"/>
    <w:rsid w:val="001A5515"/>
    <w:rsid w:val="001A6688"/>
    <w:rsid w:val="001B4BFC"/>
    <w:rsid w:val="001B5BE4"/>
    <w:rsid w:val="001C1DC6"/>
    <w:rsid w:val="001C6685"/>
    <w:rsid w:val="001D047D"/>
    <w:rsid w:val="001D3D2B"/>
    <w:rsid w:val="001D4B1C"/>
    <w:rsid w:val="001D78D6"/>
    <w:rsid w:val="001E04D8"/>
    <w:rsid w:val="001E1AED"/>
    <w:rsid w:val="001E4021"/>
    <w:rsid w:val="001E56B2"/>
    <w:rsid w:val="001E7529"/>
    <w:rsid w:val="001F1C10"/>
    <w:rsid w:val="001F26E8"/>
    <w:rsid w:val="001F6B2E"/>
    <w:rsid w:val="00200E0F"/>
    <w:rsid w:val="00200F71"/>
    <w:rsid w:val="00202096"/>
    <w:rsid w:val="00202379"/>
    <w:rsid w:val="00205352"/>
    <w:rsid w:val="002237B5"/>
    <w:rsid w:val="0022468E"/>
    <w:rsid w:val="00226E96"/>
    <w:rsid w:val="00241099"/>
    <w:rsid w:val="002422BF"/>
    <w:rsid w:val="00244FFC"/>
    <w:rsid w:val="002525B0"/>
    <w:rsid w:val="00254C4B"/>
    <w:rsid w:val="0025733B"/>
    <w:rsid w:val="002606A6"/>
    <w:rsid w:val="00265DD3"/>
    <w:rsid w:val="00267F50"/>
    <w:rsid w:val="00270ACA"/>
    <w:rsid w:val="00274175"/>
    <w:rsid w:val="00274741"/>
    <w:rsid w:val="002754B8"/>
    <w:rsid w:val="00275B89"/>
    <w:rsid w:val="00276C07"/>
    <w:rsid w:val="00280C18"/>
    <w:rsid w:val="00280E4C"/>
    <w:rsid w:val="00280EDB"/>
    <w:rsid w:val="002845F0"/>
    <w:rsid w:val="002851A0"/>
    <w:rsid w:val="00286113"/>
    <w:rsid w:val="002A1F74"/>
    <w:rsid w:val="002A7FCA"/>
    <w:rsid w:val="002B2B71"/>
    <w:rsid w:val="002C2D5A"/>
    <w:rsid w:val="002C3A5B"/>
    <w:rsid w:val="002D4336"/>
    <w:rsid w:val="002D6834"/>
    <w:rsid w:val="002D7B64"/>
    <w:rsid w:val="002E0860"/>
    <w:rsid w:val="002E2B9B"/>
    <w:rsid w:val="002E5D2E"/>
    <w:rsid w:val="002F1690"/>
    <w:rsid w:val="002F3B96"/>
    <w:rsid w:val="002F5954"/>
    <w:rsid w:val="002F6BE9"/>
    <w:rsid w:val="00300A88"/>
    <w:rsid w:val="003035CB"/>
    <w:rsid w:val="0030370F"/>
    <w:rsid w:val="00304DD2"/>
    <w:rsid w:val="003065BE"/>
    <w:rsid w:val="0030748D"/>
    <w:rsid w:val="00311990"/>
    <w:rsid w:val="0031520E"/>
    <w:rsid w:val="00317F33"/>
    <w:rsid w:val="00333FD6"/>
    <w:rsid w:val="00336D89"/>
    <w:rsid w:val="0034057F"/>
    <w:rsid w:val="0034075B"/>
    <w:rsid w:val="0034085F"/>
    <w:rsid w:val="00341947"/>
    <w:rsid w:val="00342CD6"/>
    <w:rsid w:val="003465CA"/>
    <w:rsid w:val="00347867"/>
    <w:rsid w:val="00353E9F"/>
    <w:rsid w:val="003604C6"/>
    <w:rsid w:val="00364179"/>
    <w:rsid w:val="00366540"/>
    <w:rsid w:val="0036751B"/>
    <w:rsid w:val="00367ED4"/>
    <w:rsid w:val="00374C91"/>
    <w:rsid w:val="00375754"/>
    <w:rsid w:val="0037665A"/>
    <w:rsid w:val="00376833"/>
    <w:rsid w:val="00377A37"/>
    <w:rsid w:val="00377BA9"/>
    <w:rsid w:val="00384F28"/>
    <w:rsid w:val="00390D16"/>
    <w:rsid w:val="003912AB"/>
    <w:rsid w:val="003955AE"/>
    <w:rsid w:val="00396BF4"/>
    <w:rsid w:val="003A19B8"/>
    <w:rsid w:val="003B51FB"/>
    <w:rsid w:val="003C0C16"/>
    <w:rsid w:val="003C101C"/>
    <w:rsid w:val="003C53B6"/>
    <w:rsid w:val="003D1CE5"/>
    <w:rsid w:val="003D42AF"/>
    <w:rsid w:val="003E1A74"/>
    <w:rsid w:val="003E4113"/>
    <w:rsid w:val="003E41A5"/>
    <w:rsid w:val="003F1AD0"/>
    <w:rsid w:val="003F3A10"/>
    <w:rsid w:val="003F55B2"/>
    <w:rsid w:val="003F7974"/>
    <w:rsid w:val="004025D7"/>
    <w:rsid w:val="00404861"/>
    <w:rsid w:val="004059AC"/>
    <w:rsid w:val="00406F7C"/>
    <w:rsid w:val="00410684"/>
    <w:rsid w:val="00411265"/>
    <w:rsid w:val="00412367"/>
    <w:rsid w:val="004155B2"/>
    <w:rsid w:val="00415B18"/>
    <w:rsid w:val="0043086A"/>
    <w:rsid w:val="00432090"/>
    <w:rsid w:val="00433C55"/>
    <w:rsid w:val="00434C1F"/>
    <w:rsid w:val="0043531B"/>
    <w:rsid w:val="00435F58"/>
    <w:rsid w:val="0043662B"/>
    <w:rsid w:val="00442043"/>
    <w:rsid w:val="00442E4D"/>
    <w:rsid w:val="004469E4"/>
    <w:rsid w:val="0045007F"/>
    <w:rsid w:val="00450AD1"/>
    <w:rsid w:val="00453251"/>
    <w:rsid w:val="004532C2"/>
    <w:rsid w:val="004549A5"/>
    <w:rsid w:val="004568B4"/>
    <w:rsid w:val="00456C0C"/>
    <w:rsid w:val="00457C65"/>
    <w:rsid w:val="00462950"/>
    <w:rsid w:val="004642D6"/>
    <w:rsid w:val="00464DF9"/>
    <w:rsid w:val="004830D7"/>
    <w:rsid w:val="00484B04"/>
    <w:rsid w:val="00486EBE"/>
    <w:rsid w:val="00487CB9"/>
    <w:rsid w:val="00491961"/>
    <w:rsid w:val="00492155"/>
    <w:rsid w:val="004937D9"/>
    <w:rsid w:val="004975F5"/>
    <w:rsid w:val="004A6567"/>
    <w:rsid w:val="004B1EB0"/>
    <w:rsid w:val="004B3FA0"/>
    <w:rsid w:val="004B7521"/>
    <w:rsid w:val="004C00C3"/>
    <w:rsid w:val="004C5B35"/>
    <w:rsid w:val="004D017F"/>
    <w:rsid w:val="004D0992"/>
    <w:rsid w:val="004D19D9"/>
    <w:rsid w:val="004D2C2A"/>
    <w:rsid w:val="004D443D"/>
    <w:rsid w:val="004D46E1"/>
    <w:rsid w:val="004D5A29"/>
    <w:rsid w:val="004D6384"/>
    <w:rsid w:val="004E6D2E"/>
    <w:rsid w:val="004E72DA"/>
    <w:rsid w:val="004F2E32"/>
    <w:rsid w:val="004F7B84"/>
    <w:rsid w:val="00503AE1"/>
    <w:rsid w:val="00503E52"/>
    <w:rsid w:val="00507B87"/>
    <w:rsid w:val="00511141"/>
    <w:rsid w:val="005114A5"/>
    <w:rsid w:val="005125D5"/>
    <w:rsid w:val="00515013"/>
    <w:rsid w:val="00515547"/>
    <w:rsid w:val="005157E0"/>
    <w:rsid w:val="005169A8"/>
    <w:rsid w:val="00516B36"/>
    <w:rsid w:val="00520396"/>
    <w:rsid w:val="00520E4D"/>
    <w:rsid w:val="00521DA2"/>
    <w:rsid w:val="00524967"/>
    <w:rsid w:val="00524D34"/>
    <w:rsid w:val="00531BC6"/>
    <w:rsid w:val="00537DD1"/>
    <w:rsid w:val="00542643"/>
    <w:rsid w:val="00542B34"/>
    <w:rsid w:val="005434B0"/>
    <w:rsid w:val="0054427E"/>
    <w:rsid w:val="00550494"/>
    <w:rsid w:val="00553635"/>
    <w:rsid w:val="005610C9"/>
    <w:rsid w:val="005612B1"/>
    <w:rsid w:val="0056407B"/>
    <w:rsid w:val="00573228"/>
    <w:rsid w:val="0057677E"/>
    <w:rsid w:val="00583006"/>
    <w:rsid w:val="00584894"/>
    <w:rsid w:val="005869AB"/>
    <w:rsid w:val="00586BC2"/>
    <w:rsid w:val="00587775"/>
    <w:rsid w:val="00590FC7"/>
    <w:rsid w:val="005A3586"/>
    <w:rsid w:val="005A4D9D"/>
    <w:rsid w:val="005B4563"/>
    <w:rsid w:val="005B4C40"/>
    <w:rsid w:val="005B5067"/>
    <w:rsid w:val="005C1832"/>
    <w:rsid w:val="005C50F0"/>
    <w:rsid w:val="005C608E"/>
    <w:rsid w:val="005D1CD8"/>
    <w:rsid w:val="005D1D89"/>
    <w:rsid w:val="005D58DE"/>
    <w:rsid w:val="005D60F8"/>
    <w:rsid w:val="005D7239"/>
    <w:rsid w:val="005E5076"/>
    <w:rsid w:val="005E72F8"/>
    <w:rsid w:val="005F40A4"/>
    <w:rsid w:val="005F47D4"/>
    <w:rsid w:val="005F6471"/>
    <w:rsid w:val="005F6A71"/>
    <w:rsid w:val="00603031"/>
    <w:rsid w:val="00610BE9"/>
    <w:rsid w:val="00613991"/>
    <w:rsid w:val="006170D2"/>
    <w:rsid w:val="00620BA5"/>
    <w:rsid w:val="0062334E"/>
    <w:rsid w:val="0062352D"/>
    <w:rsid w:val="00623922"/>
    <w:rsid w:val="00625242"/>
    <w:rsid w:val="006279DB"/>
    <w:rsid w:val="00630E1B"/>
    <w:rsid w:val="00633EFB"/>
    <w:rsid w:val="006342D1"/>
    <w:rsid w:val="00634B78"/>
    <w:rsid w:val="006369BB"/>
    <w:rsid w:val="00637B16"/>
    <w:rsid w:val="00640358"/>
    <w:rsid w:val="006408BB"/>
    <w:rsid w:val="00647D80"/>
    <w:rsid w:val="00652CFE"/>
    <w:rsid w:val="00653A68"/>
    <w:rsid w:val="00660CF7"/>
    <w:rsid w:val="00666E4D"/>
    <w:rsid w:val="00671886"/>
    <w:rsid w:val="006722ED"/>
    <w:rsid w:val="00676D22"/>
    <w:rsid w:val="00677F3B"/>
    <w:rsid w:val="00685348"/>
    <w:rsid w:val="0068635D"/>
    <w:rsid w:val="00686D51"/>
    <w:rsid w:val="0069049F"/>
    <w:rsid w:val="00691341"/>
    <w:rsid w:val="00695900"/>
    <w:rsid w:val="00697A86"/>
    <w:rsid w:val="006A0E55"/>
    <w:rsid w:val="006A45B2"/>
    <w:rsid w:val="006A5A66"/>
    <w:rsid w:val="006B10CA"/>
    <w:rsid w:val="006C0DAF"/>
    <w:rsid w:val="006C61BD"/>
    <w:rsid w:val="006C73EE"/>
    <w:rsid w:val="006C74EA"/>
    <w:rsid w:val="006D4228"/>
    <w:rsid w:val="006E7507"/>
    <w:rsid w:val="006F1781"/>
    <w:rsid w:val="006F1C1C"/>
    <w:rsid w:val="006F4172"/>
    <w:rsid w:val="00705A0A"/>
    <w:rsid w:val="00710FEE"/>
    <w:rsid w:val="007255BB"/>
    <w:rsid w:val="00731873"/>
    <w:rsid w:val="007328E6"/>
    <w:rsid w:val="00732EF4"/>
    <w:rsid w:val="007417C6"/>
    <w:rsid w:val="0074246F"/>
    <w:rsid w:val="00742A79"/>
    <w:rsid w:val="00751507"/>
    <w:rsid w:val="0075413D"/>
    <w:rsid w:val="007555FB"/>
    <w:rsid w:val="007611D6"/>
    <w:rsid w:val="00762239"/>
    <w:rsid w:val="00763603"/>
    <w:rsid w:val="0076381E"/>
    <w:rsid w:val="007671F5"/>
    <w:rsid w:val="007744C5"/>
    <w:rsid w:val="00774F0E"/>
    <w:rsid w:val="0077717F"/>
    <w:rsid w:val="0077785C"/>
    <w:rsid w:val="007819FC"/>
    <w:rsid w:val="00783F5F"/>
    <w:rsid w:val="00787B30"/>
    <w:rsid w:val="007921F8"/>
    <w:rsid w:val="007923EF"/>
    <w:rsid w:val="0079658A"/>
    <w:rsid w:val="007A4B3E"/>
    <w:rsid w:val="007A66F8"/>
    <w:rsid w:val="007B3160"/>
    <w:rsid w:val="007B376C"/>
    <w:rsid w:val="007B582D"/>
    <w:rsid w:val="007B6A6D"/>
    <w:rsid w:val="007C0D01"/>
    <w:rsid w:val="007C3498"/>
    <w:rsid w:val="007C5676"/>
    <w:rsid w:val="007C69F1"/>
    <w:rsid w:val="007D09CC"/>
    <w:rsid w:val="007D110A"/>
    <w:rsid w:val="007E1CF2"/>
    <w:rsid w:val="007F2929"/>
    <w:rsid w:val="007F4A9D"/>
    <w:rsid w:val="007F5FFD"/>
    <w:rsid w:val="008008D2"/>
    <w:rsid w:val="00803F39"/>
    <w:rsid w:val="0080599F"/>
    <w:rsid w:val="008067D4"/>
    <w:rsid w:val="00810CF9"/>
    <w:rsid w:val="00811057"/>
    <w:rsid w:val="00812E1D"/>
    <w:rsid w:val="00816507"/>
    <w:rsid w:val="00816BCB"/>
    <w:rsid w:val="00817A63"/>
    <w:rsid w:val="00823CEB"/>
    <w:rsid w:val="0082450E"/>
    <w:rsid w:val="00824EBE"/>
    <w:rsid w:val="0082635B"/>
    <w:rsid w:val="008277CC"/>
    <w:rsid w:val="008329BF"/>
    <w:rsid w:val="00836528"/>
    <w:rsid w:val="00836B1D"/>
    <w:rsid w:val="008451E3"/>
    <w:rsid w:val="008463A7"/>
    <w:rsid w:val="0085044C"/>
    <w:rsid w:val="00856283"/>
    <w:rsid w:val="00860017"/>
    <w:rsid w:val="00863DD2"/>
    <w:rsid w:val="008641B1"/>
    <w:rsid w:val="008642CB"/>
    <w:rsid w:val="00865992"/>
    <w:rsid w:val="00866ACF"/>
    <w:rsid w:val="0087055B"/>
    <w:rsid w:val="00870598"/>
    <w:rsid w:val="00873078"/>
    <w:rsid w:val="00873BAE"/>
    <w:rsid w:val="008741BB"/>
    <w:rsid w:val="00875742"/>
    <w:rsid w:val="00880F01"/>
    <w:rsid w:val="00882798"/>
    <w:rsid w:val="00887BC9"/>
    <w:rsid w:val="008947FC"/>
    <w:rsid w:val="00896E99"/>
    <w:rsid w:val="008A341F"/>
    <w:rsid w:val="008A4DB6"/>
    <w:rsid w:val="008A6CDE"/>
    <w:rsid w:val="008C0ACA"/>
    <w:rsid w:val="008C267F"/>
    <w:rsid w:val="008C4716"/>
    <w:rsid w:val="008C6768"/>
    <w:rsid w:val="008D6805"/>
    <w:rsid w:val="008D7316"/>
    <w:rsid w:val="008E3B9C"/>
    <w:rsid w:val="008E562B"/>
    <w:rsid w:val="008F023D"/>
    <w:rsid w:val="008F3EFE"/>
    <w:rsid w:val="008F4F08"/>
    <w:rsid w:val="008F56D5"/>
    <w:rsid w:val="008F6593"/>
    <w:rsid w:val="008F781E"/>
    <w:rsid w:val="0090084F"/>
    <w:rsid w:val="00900E28"/>
    <w:rsid w:val="0090206B"/>
    <w:rsid w:val="00902080"/>
    <w:rsid w:val="0090636F"/>
    <w:rsid w:val="0090709E"/>
    <w:rsid w:val="00907C22"/>
    <w:rsid w:val="009125C6"/>
    <w:rsid w:val="00913CC4"/>
    <w:rsid w:val="00916B57"/>
    <w:rsid w:val="009177E7"/>
    <w:rsid w:val="0092524E"/>
    <w:rsid w:val="00925EB0"/>
    <w:rsid w:val="0092792B"/>
    <w:rsid w:val="00931F67"/>
    <w:rsid w:val="009423E1"/>
    <w:rsid w:val="00944136"/>
    <w:rsid w:val="0094486E"/>
    <w:rsid w:val="00945C64"/>
    <w:rsid w:val="00950E5E"/>
    <w:rsid w:val="00951671"/>
    <w:rsid w:val="00954493"/>
    <w:rsid w:val="00961D47"/>
    <w:rsid w:val="00962AD5"/>
    <w:rsid w:val="00963394"/>
    <w:rsid w:val="0096538C"/>
    <w:rsid w:val="00966FDD"/>
    <w:rsid w:val="00972FD1"/>
    <w:rsid w:val="00973101"/>
    <w:rsid w:val="0098223D"/>
    <w:rsid w:val="009826C7"/>
    <w:rsid w:val="00982BC7"/>
    <w:rsid w:val="00993565"/>
    <w:rsid w:val="0099745C"/>
    <w:rsid w:val="009A0189"/>
    <w:rsid w:val="009A2BCB"/>
    <w:rsid w:val="009A30DE"/>
    <w:rsid w:val="009A5151"/>
    <w:rsid w:val="009A7916"/>
    <w:rsid w:val="009B2E31"/>
    <w:rsid w:val="009B5D2A"/>
    <w:rsid w:val="009D1297"/>
    <w:rsid w:val="009D2684"/>
    <w:rsid w:val="009D67FC"/>
    <w:rsid w:val="009D7E51"/>
    <w:rsid w:val="009E277B"/>
    <w:rsid w:val="009E4521"/>
    <w:rsid w:val="009E4710"/>
    <w:rsid w:val="009E4AEC"/>
    <w:rsid w:val="009E6549"/>
    <w:rsid w:val="009F1EF5"/>
    <w:rsid w:val="00A00255"/>
    <w:rsid w:val="00A0064B"/>
    <w:rsid w:val="00A0108C"/>
    <w:rsid w:val="00A03D1B"/>
    <w:rsid w:val="00A06E72"/>
    <w:rsid w:val="00A102A4"/>
    <w:rsid w:val="00A11235"/>
    <w:rsid w:val="00A1459D"/>
    <w:rsid w:val="00A22618"/>
    <w:rsid w:val="00A25020"/>
    <w:rsid w:val="00A25054"/>
    <w:rsid w:val="00A277A6"/>
    <w:rsid w:val="00A31C22"/>
    <w:rsid w:val="00A329F9"/>
    <w:rsid w:val="00A3336A"/>
    <w:rsid w:val="00A376C7"/>
    <w:rsid w:val="00A37754"/>
    <w:rsid w:val="00A438B7"/>
    <w:rsid w:val="00A43FB5"/>
    <w:rsid w:val="00A440B0"/>
    <w:rsid w:val="00A44B53"/>
    <w:rsid w:val="00A515B1"/>
    <w:rsid w:val="00A515C1"/>
    <w:rsid w:val="00A51D81"/>
    <w:rsid w:val="00A61A25"/>
    <w:rsid w:val="00A61A7E"/>
    <w:rsid w:val="00A61E0A"/>
    <w:rsid w:val="00A66D86"/>
    <w:rsid w:val="00A74497"/>
    <w:rsid w:val="00A777BB"/>
    <w:rsid w:val="00A80004"/>
    <w:rsid w:val="00A827D1"/>
    <w:rsid w:val="00A82C34"/>
    <w:rsid w:val="00A843D3"/>
    <w:rsid w:val="00A869F2"/>
    <w:rsid w:val="00A86D11"/>
    <w:rsid w:val="00A92C40"/>
    <w:rsid w:val="00A95A66"/>
    <w:rsid w:val="00AA1215"/>
    <w:rsid w:val="00AA2F30"/>
    <w:rsid w:val="00AB06E6"/>
    <w:rsid w:val="00AB1E62"/>
    <w:rsid w:val="00AB5B5E"/>
    <w:rsid w:val="00AD24E3"/>
    <w:rsid w:val="00AD2A0A"/>
    <w:rsid w:val="00AD46FE"/>
    <w:rsid w:val="00AD6D46"/>
    <w:rsid w:val="00AE2D88"/>
    <w:rsid w:val="00AE367F"/>
    <w:rsid w:val="00AE7CE4"/>
    <w:rsid w:val="00AF29DC"/>
    <w:rsid w:val="00AF3F83"/>
    <w:rsid w:val="00B075E7"/>
    <w:rsid w:val="00B07C11"/>
    <w:rsid w:val="00B122D0"/>
    <w:rsid w:val="00B12ECA"/>
    <w:rsid w:val="00B14010"/>
    <w:rsid w:val="00B1550E"/>
    <w:rsid w:val="00B16895"/>
    <w:rsid w:val="00B22BD5"/>
    <w:rsid w:val="00B24169"/>
    <w:rsid w:val="00B25497"/>
    <w:rsid w:val="00B2620F"/>
    <w:rsid w:val="00B30014"/>
    <w:rsid w:val="00B30C73"/>
    <w:rsid w:val="00B3110D"/>
    <w:rsid w:val="00B34D3A"/>
    <w:rsid w:val="00B3570F"/>
    <w:rsid w:val="00B460FC"/>
    <w:rsid w:val="00B53E4B"/>
    <w:rsid w:val="00B5711E"/>
    <w:rsid w:val="00B65116"/>
    <w:rsid w:val="00B65787"/>
    <w:rsid w:val="00B65C87"/>
    <w:rsid w:val="00B74790"/>
    <w:rsid w:val="00B74FD5"/>
    <w:rsid w:val="00B8232B"/>
    <w:rsid w:val="00B83A2D"/>
    <w:rsid w:val="00B83C8E"/>
    <w:rsid w:val="00B86EC3"/>
    <w:rsid w:val="00BB012F"/>
    <w:rsid w:val="00BB068C"/>
    <w:rsid w:val="00BB17A3"/>
    <w:rsid w:val="00BB2C8F"/>
    <w:rsid w:val="00BB326E"/>
    <w:rsid w:val="00BB4085"/>
    <w:rsid w:val="00BB418C"/>
    <w:rsid w:val="00BB63E8"/>
    <w:rsid w:val="00BB672B"/>
    <w:rsid w:val="00BC1B4A"/>
    <w:rsid w:val="00BC1BD5"/>
    <w:rsid w:val="00BC1E6F"/>
    <w:rsid w:val="00BC4CB9"/>
    <w:rsid w:val="00BC575A"/>
    <w:rsid w:val="00BC6B86"/>
    <w:rsid w:val="00BE7BBA"/>
    <w:rsid w:val="00BF1154"/>
    <w:rsid w:val="00BF73FE"/>
    <w:rsid w:val="00C0010E"/>
    <w:rsid w:val="00C050A9"/>
    <w:rsid w:val="00C05929"/>
    <w:rsid w:val="00C13961"/>
    <w:rsid w:val="00C1475C"/>
    <w:rsid w:val="00C14ABB"/>
    <w:rsid w:val="00C251FA"/>
    <w:rsid w:val="00C25B28"/>
    <w:rsid w:val="00C26F99"/>
    <w:rsid w:val="00C3441E"/>
    <w:rsid w:val="00C35D9E"/>
    <w:rsid w:val="00C4460E"/>
    <w:rsid w:val="00C44EE3"/>
    <w:rsid w:val="00C5030E"/>
    <w:rsid w:val="00C51F17"/>
    <w:rsid w:val="00C52E71"/>
    <w:rsid w:val="00C54039"/>
    <w:rsid w:val="00C55F77"/>
    <w:rsid w:val="00C62EE8"/>
    <w:rsid w:val="00C63242"/>
    <w:rsid w:val="00C641C3"/>
    <w:rsid w:val="00C67AE7"/>
    <w:rsid w:val="00C7189B"/>
    <w:rsid w:val="00C73913"/>
    <w:rsid w:val="00C75110"/>
    <w:rsid w:val="00C769DC"/>
    <w:rsid w:val="00C8363E"/>
    <w:rsid w:val="00C84F83"/>
    <w:rsid w:val="00C91D20"/>
    <w:rsid w:val="00C925F0"/>
    <w:rsid w:val="00C93A72"/>
    <w:rsid w:val="00C95E77"/>
    <w:rsid w:val="00CB1DAB"/>
    <w:rsid w:val="00CB4F61"/>
    <w:rsid w:val="00CC0614"/>
    <w:rsid w:val="00CC1CE3"/>
    <w:rsid w:val="00CC3C5A"/>
    <w:rsid w:val="00CC4648"/>
    <w:rsid w:val="00CD4686"/>
    <w:rsid w:val="00CE3E61"/>
    <w:rsid w:val="00CE5E4C"/>
    <w:rsid w:val="00CE7F3E"/>
    <w:rsid w:val="00CF3777"/>
    <w:rsid w:val="00CF77BE"/>
    <w:rsid w:val="00D037B6"/>
    <w:rsid w:val="00D10DA4"/>
    <w:rsid w:val="00D16C85"/>
    <w:rsid w:val="00D202B8"/>
    <w:rsid w:val="00D203B0"/>
    <w:rsid w:val="00D21FBB"/>
    <w:rsid w:val="00D2260A"/>
    <w:rsid w:val="00D24312"/>
    <w:rsid w:val="00D307C4"/>
    <w:rsid w:val="00D3451F"/>
    <w:rsid w:val="00D355FF"/>
    <w:rsid w:val="00D356BC"/>
    <w:rsid w:val="00D37199"/>
    <w:rsid w:val="00D46BDA"/>
    <w:rsid w:val="00D52AA5"/>
    <w:rsid w:val="00D52FA6"/>
    <w:rsid w:val="00D605E2"/>
    <w:rsid w:val="00D60FE0"/>
    <w:rsid w:val="00D61EB1"/>
    <w:rsid w:val="00D630A6"/>
    <w:rsid w:val="00D6710B"/>
    <w:rsid w:val="00D723E1"/>
    <w:rsid w:val="00D74EB1"/>
    <w:rsid w:val="00D81FA2"/>
    <w:rsid w:val="00D827E1"/>
    <w:rsid w:val="00D849C4"/>
    <w:rsid w:val="00D93FF3"/>
    <w:rsid w:val="00D9663B"/>
    <w:rsid w:val="00DA49BC"/>
    <w:rsid w:val="00DB2C26"/>
    <w:rsid w:val="00DB4FB6"/>
    <w:rsid w:val="00DC6A0E"/>
    <w:rsid w:val="00DD1C84"/>
    <w:rsid w:val="00DD7D0B"/>
    <w:rsid w:val="00DE0F44"/>
    <w:rsid w:val="00DE5F4F"/>
    <w:rsid w:val="00DE6D33"/>
    <w:rsid w:val="00DF2782"/>
    <w:rsid w:val="00E00E57"/>
    <w:rsid w:val="00E1237A"/>
    <w:rsid w:val="00E20323"/>
    <w:rsid w:val="00E21D76"/>
    <w:rsid w:val="00E22870"/>
    <w:rsid w:val="00E25B83"/>
    <w:rsid w:val="00E2708B"/>
    <w:rsid w:val="00E30667"/>
    <w:rsid w:val="00E338A1"/>
    <w:rsid w:val="00E342F9"/>
    <w:rsid w:val="00E35749"/>
    <w:rsid w:val="00E40591"/>
    <w:rsid w:val="00E461C5"/>
    <w:rsid w:val="00E47458"/>
    <w:rsid w:val="00E47B4D"/>
    <w:rsid w:val="00E55FAA"/>
    <w:rsid w:val="00E57FA6"/>
    <w:rsid w:val="00E717CD"/>
    <w:rsid w:val="00E75BF8"/>
    <w:rsid w:val="00E83EA8"/>
    <w:rsid w:val="00E926FE"/>
    <w:rsid w:val="00E932E1"/>
    <w:rsid w:val="00E934F3"/>
    <w:rsid w:val="00EA14F1"/>
    <w:rsid w:val="00EA1AEC"/>
    <w:rsid w:val="00EA4030"/>
    <w:rsid w:val="00EA6D50"/>
    <w:rsid w:val="00EA7C60"/>
    <w:rsid w:val="00EC15E2"/>
    <w:rsid w:val="00EC4DD9"/>
    <w:rsid w:val="00EC54B2"/>
    <w:rsid w:val="00EC64F6"/>
    <w:rsid w:val="00EC6888"/>
    <w:rsid w:val="00EC7703"/>
    <w:rsid w:val="00ED0073"/>
    <w:rsid w:val="00ED4909"/>
    <w:rsid w:val="00ED6EFF"/>
    <w:rsid w:val="00ED702A"/>
    <w:rsid w:val="00EE2239"/>
    <w:rsid w:val="00EE5036"/>
    <w:rsid w:val="00EE62F1"/>
    <w:rsid w:val="00EF04CC"/>
    <w:rsid w:val="00EF0B77"/>
    <w:rsid w:val="00EF3DEF"/>
    <w:rsid w:val="00EF3FD7"/>
    <w:rsid w:val="00EF6E9F"/>
    <w:rsid w:val="00F0226B"/>
    <w:rsid w:val="00F042A8"/>
    <w:rsid w:val="00F04539"/>
    <w:rsid w:val="00F05687"/>
    <w:rsid w:val="00F11304"/>
    <w:rsid w:val="00F156A0"/>
    <w:rsid w:val="00F16296"/>
    <w:rsid w:val="00F20D0D"/>
    <w:rsid w:val="00F22A5C"/>
    <w:rsid w:val="00F25059"/>
    <w:rsid w:val="00F26188"/>
    <w:rsid w:val="00F274BB"/>
    <w:rsid w:val="00F30A2F"/>
    <w:rsid w:val="00F3276E"/>
    <w:rsid w:val="00F3655A"/>
    <w:rsid w:val="00F375F1"/>
    <w:rsid w:val="00F409B1"/>
    <w:rsid w:val="00F46C9B"/>
    <w:rsid w:val="00F47357"/>
    <w:rsid w:val="00F47CE3"/>
    <w:rsid w:val="00F51E5D"/>
    <w:rsid w:val="00F526A6"/>
    <w:rsid w:val="00F5333F"/>
    <w:rsid w:val="00F542B0"/>
    <w:rsid w:val="00F5534F"/>
    <w:rsid w:val="00F55F8B"/>
    <w:rsid w:val="00F66FB9"/>
    <w:rsid w:val="00F70273"/>
    <w:rsid w:val="00F72E4C"/>
    <w:rsid w:val="00F73DB5"/>
    <w:rsid w:val="00F747E0"/>
    <w:rsid w:val="00F749A2"/>
    <w:rsid w:val="00F9328B"/>
    <w:rsid w:val="00FA178F"/>
    <w:rsid w:val="00FA44EA"/>
    <w:rsid w:val="00FA4A70"/>
    <w:rsid w:val="00FB0B8E"/>
    <w:rsid w:val="00FB44DA"/>
    <w:rsid w:val="00FB4871"/>
    <w:rsid w:val="00FC7D21"/>
    <w:rsid w:val="00FD24DA"/>
    <w:rsid w:val="00FD2D0A"/>
    <w:rsid w:val="00FD3901"/>
    <w:rsid w:val="00FD4F55"/>
    <w:rsid w:val="00FD7056"/>
    <w:rsid w:val="00FD73C1"/>
    <w:rsid w:val="00FE0F80"/>
    <w:rsid w:val="00FE26B2"/>
    <w:rsid w:val="00FE4258"/>
    <w:rsid w:val="00FE6C53"/>
    <w:rsid w:val="00FF3E8C"/>
    <w:rsid w:val="2BBF7078"/>
    <w:rsid w:val="34D20E17"/>
    <w:rsid w:val="43E54165"/>
    <w:rsid w:val="585026EC"/>
    <w:rsid w:val="5FFFE1F7"/>
    <w:rsid w:val="643F0989"/>
    <w:rsid w:val="6EBEFBF6"/>
    <w:rsid w:val="76BE4E9F"/>
    <w:rsid w:val="7DE22C8B"/>
    <w:rsid w:val="7F179948"/>
    <w:rsid w:val="EFEF5E18"/>
    <w:rsid w:val="FFF5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24"/>
      <w:szCs w:val="24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Subtitle"/>
    <w:basedOn w:val="1"/>
    <w:next w:val="1"/>
    <w:link w:val="17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Char"/>
    <w:basedOn w:val="14"/>
    <w:link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副标题 Char"/>
    <w:basedOn w:val="14"/>
    <w:link w:val="10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8">
    <w:name w:val="标题 2 Char"/>
    <w:basedOn w:val="14"/>
    <w:link w:val="3"/>
    <w:qFormat/>
    <w:uiPriority w:val="9"/>
    <w:rPr>
      <w:rFonts w:ascii="微软雅黑" w:hAnsi="微软雅黑" w:eastAsia="微软雅黑" w:cstheme="majorBidi"/>
      <w:b/>
      <w:bCs/>
      <w:sz w:val="24"/>
      <w:szCs w:val="24"/>
    </w:rPr>
  </w:style>
  <w:style w:type="character" w:customStyle="1" w:styleId="19">
    <w:name w:val="标题 3 Char"/>
    <w:basedOn w:val="14"/>
    <w:link w:val="4"/>
    <w:qFormat/>
    <w:uiPriority w:val="9"/>
    <w:rPr>
      <w:rFonts w:ascii="微软雅黑" w:hAnsi="微软雅黑" w:eastAsia="微软雅黑"/>
      <w:b/>
      <w:bCs/>
      <w:szCs w:val="21"/>
    </w:rPr>
  </w:style>
  <w:style w:type="paragraph" w:customStyle="1" w:styleId="20">
    <w:name w:val="列出段落1"/>
    <w:basedOn w:val="1"/>
    <w:qFormat/>
    <w:uiPriority w:val="34"/>
    <w:pPr>
      <w:ind w:firstLine="420" w:firstLineChars="200"/>
    </w:pPr>
  </w:style>
  <w:style w:type="character" w:customStyle="1" w:styleId="21">
    <w:name w:val="批注框文本 Char"/>
    <w:basedOn w:val="14"/>
    <w:link w:val="6"/>
    <w:semiHidden/>
    <w:qFormat/>
    <w:uiPriority w:val="99"/>
    <w:rPr>
      <w:rFonts w:ascii="微软雅黑" w:hAnsi="微软雅黑" w:eastAsia="微软雅黑"/>
      <w:sz w:val="18"/>
      <w:szCs w:val="18"/>
    </w:rPr>
  </w:style>
  <w:style w:type="character" w:customStyle="1" w:styleId="22">
    <w:name w:val="页眉 Char"/>
    <w:basedOn w:val="14"/>
    <w:link w:val="8"/>
    <w:qFormat/>
    <w:uiPriority w:val="99"/>
    <w:rPr>
      <w:rFonts w:ascii="微软雅黑" w:hAnsi="微软雅黑" w:eastAsia="微软雅黑"/>
      <w:sz w:val="18"/>
      <w:szCs w:val="18"/>
    </w:rPr>
  </w:style>
  <w:style w:type="character" w:customStyle="1" w:styleId="23">
    <w:name w:val="页脚 Char"/>
    <w:basedOn w:val="14"/>
    <w:link w:val="7"/>
    <w:qFormat/>
    <w:uiPriority w:val="99"/>
    <w:rPr>
      <w:rFonts w:ascii="微软雅黑" w:hAnsi="微软雅黑" w:eastAsia="微软雅黑"/>
      <w:sz w:val="18"/>
      <w:szCs w:val="18"/>
    </w:rPr>
  </w:style>
  <w:style w:type="character" w:customStyle="1" w:styleId="24">
    <w:name w:val="标题 1 Char"/>
    <w:basedOn w:val="14"/>
    <w:link w:val="2"/>
    <w:qFormat/>
    <w:uiPriority w:val="9"/>
    <w:rPr>
      <w:rFonts w:ascii="微软雅黑" w:hAnsi="微软雅黑" w:eastAsia="微软雅黑"/>
      <w:b/>
      <w:bCs/>
      <w:kern w:val="44"/>
      <w:sz w:val="28"/>
      <w:szCs w:val="28"/>
    </w:rPr>
  </w:style>
  <w:style w:type="paragraph" w:customStyle="1" w:styleId="2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CIIC</Company>
  <Pages>7</Pages>
  <Words>148</Words>
  <Characters>847</Characters>
  <Lines>7</Lines>
  <Paragraphs>1</Paragraphs>
  <TotalTime>36</TotalTime>
  <ScaleCrop>false</ScaleCrop>
  <LinksUpToDate>false</LinksUpToDate>
  <CharactersWithSpaces>994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2018-03-03T09:57:00Z</dcterms:created>
  <dc:creator>wangxiaowei.rc</dc:creator>
  <cp:lastModifiedBy>zhengyanjiao.rc</cp:lastModifiedBy>
  <dcterms:modified xsi:type="dcterms:W3CDTF">2022-04-18T02:24:19Z</dcterms:modified>
  <cp:revision>211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2B2747849BF745B3B4B423A48D32CA6C</vt:lpwstr>
  </property>
</Properties>
</file>