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color w:val="1D1D1D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1D1D1D"/>
          <w:kern w:val="0"/>
          <w:sz w:val="36"/>
          <w:szCs w:val="36"/>
        </w:rPr>
        <w:t>体能测评项目和标准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一、体能测评项目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体能测评主要参照《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公安机关录用人民警察体能测评项目和标准（暂行）</w:t>
      </w:r>
      <w:r>
        <w:rPr>
          <w:rFonts w:hint="eastAsia" w:ascii="仿宋" w:hAnsi="仿宋" w:eastAsia="仿宋"/>
          <w:sz w:val="32"/>
          <w:szCs w:val="32"/>
        </w:rPr>
        <w:t>》和《公安机关人民警察体育锻炼标准》，并结合此次招聘人员特点。确定体能测评项目为男子项目：1000米、纵跳摸高。女子项目：800米、纵跳摸高。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/>
          <w:b/>
          <w:color w:val="3F3F3F"/>
          <w:kern w:val="0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二、体能测评标准。</w:t>
      </w: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color w:val="3F3F3F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F3F3F"/>
          <w:kern w:val="0"/>
          <w:sz w:val="30"/>
          <w:szCs w:val="30"/>
        </w:rPr>
        <w:t>（一）男子组</w:t>
      </w:r>
    </w:p>
    <w:tbl>
      <w:tblPr>
        <w:tblStyle w:val="2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991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32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32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≥260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仿宋" w:hAnsi="仿宋" w:eastAsia="仿宋" w:cs="宋体"/>
          <w:bCs/>
          <w:color w:val="3F3F3F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3F3F3F"/>
          <w:kern w:val="0"/>
          <w:sz w:val="28"/>
          <w:szCs w:val="28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bCs/>
          <w:color w:val="3F3F3F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3F3F3F"/>
          <w:kern w:val="0"/>
          <w:sz w:val="30"/>
          <w:szCs w:val="30"/>
        </w:rPr>
        <w:t>（二）女子组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≥225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备注：1、“30周岁以下”为1992年3月（含）后出生。</w:t>
      </w:r>
    </w:p>
    <w:p>
      <w:pPr>
        <w:ind w:left="420"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2、两项需均达标，方可进入下一轮体检环节。</w:t>
      </w:r>
    </w:p>
    <w:p>
      <w:pPr>
        <w:rPr>
          <w:rFonts w:hint="eastAsia" w:ascii="Times New Roman" w:hAnsi="Times New Roman"/>
          <w:szCs w:val="21"/>
        </w:rPr>
      </w:pPr>
      <w:r>
        <w:t xml:space="preserve"> </w:t>
      </w:r>
      <w:bookmarkStart w:id="0" w:name="_GoBack"/>
      <w:bookmarkEnd w:id="0"/>
    </w:p>
    <w:p>
      <w:pPr>
        <w:widowControl/>
        <w:spacing w:line="240" w:lineRule="exact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c5NTEzZmNmNDUxNzhkMDJhYmM4N2M4MGFjZDIifQ=="/>
  </w:docVars>
  <w:rsids>
    <w:rsidRoot w:val="2DB7308A"/>
    <w:rsid w:val="02F33C8E"/>
    <w:rsid w:val="2DB7308A"/>
    <w:rsid w:val="655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285</Characters>
  <Lines>0</Lines>
  <Paragraphs>0</Paragraphs>
  <TotalTime>1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2022-10-08T03:38:00Z</dcterms:created>
  <dc:creator>Administrator</dc:creator>
  <cp:lastModifiedBy>Administrator</cp:lastModifiedBy>
  <dcterms:modified xsi:type="dcterms:W3CDTF">2023-04-10T01:36:57Z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151DCAA353D948C7A84A3D745744CE74_13</vt:lpwstr>
  </property>
</Properties>
</file>