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楷体_GB2312" w:hAnsi="楷体_GB2312" w:eastAsia="楷体_GB2312" w:cs="楷体_GB2312"/>
          <w:kern w:val="0"/>
          <w:sz w:val="30"/>
          <w:szCs w:val="30"/>
          <w:highlight w:val="none"/>
          <w:lang w:val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0"/>
          <w:szCs w:val="30"/>
          <w:highlight w:val="none"/>
          <w:lang w:val="zh-CN" w:eastAsia="zh-CN" w:bidi="ar-SA"/>
        </w:rPr>
        <w:t>附件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highlight w:val="none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00" w:lineRule="exact"/>
        <w:jc w:val="center"/>
        <w:textAlignment w:val="auto"/>
        <w:rPr>
          <w:rFonts w:hint="eastAsia" w:ascii="楷体" w:eastAsia="方正小标宋简体" w:cs="楷体"/>
          <w:bCs/>
          <w:spacing w:val="-17"/>
          <w:kern w:val="0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val="zh-CN"/>
        </w:rPr>
        <w:t>祁阳市引进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</w:rPr>
        <w:t>急需紧缺专业人才需求</w:t>
      </w:r>
      <w:r>
        <w:rPr>
          <w:rFonts w:hint="eastAsia" w:ascii="方正小标宋简体" w:eastAsia="方正小标宋简体" w:cs="方正小标宋简体"/>
          <w:bCs/>
          <w:spacing w:val="-17"/>
          <w:kern w:val="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ascii="仿宋_GB2312" w:eastAsia="仿宋_GB2312"/>
          <w:sz w:val="20"/>
          <w:szCs w:val="21"/>
        </w:rPr>
      </w:pPr>
    </w:p>
    <w:tbl>
      <w:tblPr>
        <w:tblStyle w:val="14"/>
        <w:tblW w:w="15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845"/>
        <w:gridCol w:w="1125"/>
        <w:gridCol w:w="840"/>
        <w:gridCol w:w="765"/>
        <w:gridCol w:w="855"/>
        <w:gridCol w:w="840"/>
        <w:gridCol w:w="765"/>
        <w:gridCol w:w="2190"/>
        <w:gridCol w:w="1170"/>
        <w:gridCol w:w="2205"/>
        <w:gridCol w:w="660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41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both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单位名称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类别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需求计划（人）</w:t>
            </w:r>
          </w:p>
        </w:tc>
        <w:tc>
          <w:tcPr>
            <w:tcW w:w="802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岗位要求</w:t>
            </w:r>
          </w:p>
        </w:tc>
        <w:tc>
          <w:tcPr>
            <w:tcW w:w="6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最低服务年限</w:t>
            </w:r>
          </w:p>
        </w:tc>
        <w:tc>
          <w:tcPr>
            <w:tcW w:w="139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联系人及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84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  <w:tc>
          <w:tcPr>
            <w:tcW w:w="112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7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年龄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</w:rPr>
              <w:t xml:space="preserve"> 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学历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最低学位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专业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职称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岗位所需的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其它要求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39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67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综合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类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23人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祁阳高新技术产业开发区管理委员会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企业服务中心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产业发展人员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经济和管理学大类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刘麒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3211789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13974655399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祁阳高新技术产业开发区管理委员会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企业服务中心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城市规划人员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土建类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刘麒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3211789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13974655399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市农业农村局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农业项目服务中心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农田水利项目建设工程人员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水利工程类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黄晓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0746-3222305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18974695556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市农业农村局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动物疫病预防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控制中心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动物疫病防控技术人员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畜牧畜医学类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黄晓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0746-3222305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18974695556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市自然资源局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土地和房屋征收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补偿事务中心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生态修复技术人员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环境科学与工程类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蒋文菁0746-3263012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15907465923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2"/>
                <w:sz w:val="20"/>
                <w:szCs w:val="20"/>
                <w:lang w:val="en-US" w:eastAsia="zh-CN" w:bidi="ar-SA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2"/>
                <w:sz w:val="20"/>
                <w:szCs w:val="20"/>
                <w:lang w:val="en-US" w:eastAsia="zh-CN" w:bidi="ar-SA"/>
              </w:rPr>
              <w:t>财政信息中心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财会人员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经济学类、工商管理类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奉明英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0746-3222020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18974613201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市融媒体中心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播音主持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文史哲大类、艺术大类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一级乙等及以上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普通话证书。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龙斐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3222471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15807487000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市融媒体中心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电视编导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文史哲大类、艺术大类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17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17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龙斐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3222471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15807487000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市旅游发展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旅游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规划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  <w:t>工商管理类、城市规划与设计（含风景园林规划与设计）、城乡规划学、风景园林学、城市规划硕士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李文慧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0746-322280118574672202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市交通运输局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渡口管理站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路桥技术人员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道路交通运输硕士、道路与铁道工程、桥梁与隧道工程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陈湘音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0746-3267001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18974695931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祁阳市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0"/>
                <w:sz w:val="20"/>
                <w:szCs w:val="20"/>
                <w:lang w:val="en-US" w:eastAsia="zh-CN" w:bidi="ar-SA"/>
              </w:rPr>
              <w:t>浯溪碑林风景名胜区（陶铸故居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kern w:val="0"/>
                <w:sz w:val="20"/>
                <w:szCs w:val="20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管理处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文物保护人员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  <w:t>考古学及博物馆学、文物与博物馆硕士、历史文献学（含：敦煌学、古文字学）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周建辉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0746-3222362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18874660706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市委党校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理论教师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哲学类、中国语言文学类、新闻传播学类、历史学类、经济学类、公共管理类、政治学类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具有高中（中职）及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以上教师资格证书。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谭政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0746-3222276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13874726988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kern w:val="0"/>
                <w:sz w:val="20"/>
                <w:szCs w:val="20"/>
                <w:lang w:val="en-US" w:eastAsia="zh-CN" w:bidi="ar-SA"/>
              </w:rPr>
              <w:t>市发展和改革局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val="en-US" w:eastAsia="zh-CN"/>
              </w:rPr>
              <w:t>价格认证中心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价格认证人员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经济学类、工商管理类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段文秋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3222675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17346981339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  <w:t>市发展和改革局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价格调节基金征收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管理服务中心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成本调查人员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经济学类、工商管理类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段文秋0746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3222675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17346981339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val="en-US" w:eastAsia="zh-CN"/>
              </w:rPr>
              <w:t>市民政局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val="en-US" w:eastAsia="zh-CN"/>
              </w:rPr>
              <w:t>慈善总会办公室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社会工作专业人员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公共管理类、社会学类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付兴姿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0746-3222345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18075788036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市人力资源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和社会保障局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统计信息中心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社保经办工作人员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审计硕士、金融硕士、会计学、会计硕士、财政学（含税收学）、金融学（含保险学）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王小龙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0746-3216393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18397496168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6"/>
                <w:sz w:val="20"/>
                <w:szCs w:val="20"/>
                <w:lang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市审计局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6"/>
                <w:kern w:val="0"/>
                <w:sz w:val="20"/>
                <w:szCs w:val="20"/>
                <w:lang w:val="en-US" w:eastAsia="zh-CN" w:bidi="ar-SA"/>
              </w:rPr>
              <w:t>审计事务中心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审计人员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会计硕士、审计硕士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唐立信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0746-325065515211659997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市科技和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工业信息化局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0"/>
                <w:sz w:val="20"/>
                <w:szCs w:val="20"/>
                <w:lang w:val="en-US" w:eastAsia="zh-CN" w:bidi="ar-SA"/>
              </w:rPr>
              <w:t>民营经济发展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11"/>
                <w:kern w:val="0"/>
                <w:sz w:val="20"/>
                <w:szCs w:val="20"/>
                <w:lang w:val="en-US" w:eastAsia="zh-CN" w:bidi="ar-SA"/>
              </w:rPr>
              <w:t>服务中心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经济业务人员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工学大类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陈智勇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0746-3218123    13807469751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67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教育类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语文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中国语言文学类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相应学科教师资格证书、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二级甲等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数学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数学与统计类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英语教师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外国语言文学类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物理教师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物理学类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生物教师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生物学类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政治教师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政治学类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地理教师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地理学类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体育学类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美术教师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艺术类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有高中（中职）及以上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相应学科教师资格证书、二级乙等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23"/>
                <w:kern w:val="0"/>
                <w:sz w:val="20"/>
                <w:szCs w:val="20"/>
                <w:lang w:val="en-US" w:eastAsia="zh-CN"/>
              </w:rPr>
              <w:t>教育学教师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教育学类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有中职及以上相应学科教师资格证书、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以上普通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话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  <w:t>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祁阳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高中（中职）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财会教师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会计学、会计硕士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有中职及以上相应学科教师资格证书、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二级乙等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以上普通话证书。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张海军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0746-3231210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13397622666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67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医卫类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市人民医院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临床医生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内科学、外科学、急诊医学、 临床医学硕士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zh-CN" w:eastAsia="zh-CN"/>
              </w:rPr>
              <w:t>医师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7"/>
                <w:kern w:val="0"/>
                <w:sz w:val="20"/>
                <w:szCs w:val="20"/>
                <w:lang w:val="en-US" w:eastAsia="zh-CN"/>
              </w:rPr>
              <w:t>具有医师资格证、执业证；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rPr>
                <w:rFonts w:hint="default"/>
                <w:bCs/>
                <w:spacing w:val="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zh-CN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zh-CN" w:eastAsia="zh-CN"/>
              </w:rPr>
              <w:t>有省卫高及以上职称人员，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kern w:val="0"/>
                <w:sz w:val="20"/>
                <w:szCs w:val="20"/>
                <w:lang w:val="zh-CN" w:eastAsia="zh-CN" w:bidi="ar-SA"/>
              </w:rPr>
              <w:t>学历可放宽到本科。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雷林静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0746-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3226527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18974676028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市中医医院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23"/>
                <w:kern w:val="0"/>
                <w:sz w:val="20"/>
                <w:szCs w:val="20"/>
                <w:lang w:val="zh-CN" w:eastAsia="zh-CN"/>
              </w:rPr>
              <w:t>临床医生一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中医内科学、中医外科学、中医骨伤科学、中西医结合临床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7"/>
                <w:kern w:val="0"/>
                <w:sz w:val="20"/>
                <w:szCs w:val="20"/>
                <w:lang w:val="en-US" w:eastAsia="zh-CN"/>
              </w:rPr>
              <w:t>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  <w:t>具有省卫高及以上职称人员，学历可放宽到本科。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蒋敏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0746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3265345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13789205920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祁阳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市中医医院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23"/>
                <w:kern w:val="0"/>
                <w:sz w:val="20"/>
                <w:szCs w:val="20"/>
                <w:lang w:val="zh-CN" w:eastAsia="zh-CN"/>
              </w:rPr>
              <w:t>临床医生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23"/>
                <w:kern w:val="0"/>
                <w:sz w:val="20"/>
                <w:szCs w:val="20"/>
                <w:lang w:val="zh-CN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专技岗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35周岁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临床医学硕士、老年医学、妇产科学、急诊医学、肿瘤学、外科学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7"/>
                <w:kern w:val="0"/>
                <w:sz w:val="20"/>
                <w:szCs w:val="20"/>
                <w:lang w:val="en-US" w:eastAsia="zh-CN"/>
              </w:rPr>
              <w:t>具有医师资格证、执业证；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  <w:t>具有省卫高及以上职称人员，学历可放宽到本科。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/>
              </w:rPr>
              <w:t>5年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蒋敏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0746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3265345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zh-CN" w:eastAsia="zh-CN"/>
              </w:rPr>
              <w:t>13789205920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6840" w:h="11907" w:orient="landscape"/>
      <w:pgMar w:top="1304" w:right="1531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7E422"/>
    <w:multiLevelType w:val="multilevel"/>
    <w:tmpl w:val="7EE7E422"/>
    <w:lvl w:ilvl="0" w:tentative="0">
      <w:start w:val="2"/>
      <w:numFmt w:val="decimal"/>
      <w:lvlText w:val="%1"/>
      <w:legacy w:legacy="1" w:legacySpace="0" w:legacyIndent="0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DVkYWQzMWRjNjM3Y2Y3YzIzNmU4ZDE3YjhiYzRlNjcifQ=="/>
  </w:docVars>
  <w:rsids>
    <w:rsidRoot w:val="00000000"/>
    <w:rsid w:val="037B7FFE"/>
    <w:rsid w:val="092D0755"/>
    <w:rsid w:val="0A4E5205"/>
    <w:rsid w:val="0C1A32B1"/>
    <w:rsid w:val="0DBBB466"/>
    <w:rsid w:val="0EBE0850"/>
    <w:rsid w:val="0FA7B660"/>
    <w:rsid w:val="0FF452C4"/>
    <w:rsid w:val="0FF6CDBE"/>
    <w:rsid w:val="0FFFB429"/>
    <w:rsid w:val="10F7372D"/>
    <w:rsid w:val="145AD4B1"/>
    <w:rsid w:val="14BB7AC5"/>
    <w:rsid w:val="14FEBFCB"/>
    <w:rsid w:val="15B7CAA2"/>
    <w:rsid w:val="15BBBEF1"/>
    <w:rsid w:val="16BF9AAE"/>
    <w:rsid w:val="1AFD562C"/>
    <w:rsid w:val="1AFF7896"/>
    <w:rsid w:val="1B71AF87"/>
    <w:rsid w:val="1B9F59B3"/>
    <w:rsid w:val="1BA7639F"/>
    <w:rsid w:val="1BAE6E76"/>
    <w:rsid w:val="1BFBF19C"/>
    <w:rsid w:val="1CBE9A3D"/>
    <w:rsid w:val="1CEE72CA"/>
    <w:rsid w:val="1D26591E"/>
    <w:rsid w:val="1EE6F653"/>
    <w:rsid w:val="1F7F54E3"/>
    <w:rsid w:val="1FD78001"/>
    <w:rsid w:val="1FD93B02"/>
    <w:rsid w:val="1FDD5B73"/>
    <w:rsid w:val="1FFF55B4"/>
    <w:rsid w:val="21E77E30"/>
    <w:rsid w:val="232385C0"/>
    <w:rsid w:val="25BF5294"/>
    <w:rsid w:val="27DF12C0"/>
    <w:rsid w:val="28DF4DAE"/>
    <w:rsid w:val="28F06247"/>
    <w:rsid w:val="28FD5156"/>
    <w:rsid w:val="2AE9446C"/>
    <w:rsid w:val="2B3B30F5"/>
    <w:rsid w:val="2BDDAC3E"/>
    <w:rsid w:val="2BFD585D"/>
    <w:rsid w:val="2D6E62D8"/>
    <w:rsid w:val="2D6F0182"/>
    <w:rsid w:val="2D7D5991"/>
    <w:rsid w:val="2D802304"/>
    <w:rsid w:val="2DFBBFC9"/>
    <w:rsid w:val="2E7FD866"/>
    <w:rsid w:val="2EFBE1B1"/>
    <w:rsid w:val="2F76F40F"/>
    <w:rsid w:val="2F7E5774"/>
    <w:rsid w:val="2F854C28"/>
    <w:rsid w:val="2F93719D"/>
    <w:rsid w:val="2FBF217F"/>
    <w:rsid w:val="2FDFEC30"/>
    <w:rsid w:val="2FE8F2A1"/>
    <w:rsid w:val="2FECB56B"/>
    <w:rsid w:val="2FFF3E68"/>
    <w:rsid w:val="2FFFAFA4"/>
    <w:rsid w:val="31796FBF"/>
    <w:rsid w:val="326B95DF"/>
    <w:rsid w:val="33BFCE2C"/>
    <w:rsid w:val="33DFC8C7"/>
    <w:rsid w:val="33FF4C71"/>
    <w:rsid w:val="34DF8A14"/>
    <w:rsid w:val="35FF1953"/>
    <w:rsid w:val="376CA398"/>
    <w:rsid w:val="3787FBF3"/>
    <w:rsid w:val="379D2F48"/>
    <w:rsid w:val="379F680E"/>
    <w:rsid w:val="39ABDE58"/>
    <w:rsid w:val="39B7E077"/>
    <w:rsid w:val="39E6339E"/>
    <w:rsid w:val="39F712FF"/>
    <w:rsid w:val="3ACD0F9A"/>
    <w:rsid w:val="3B2F369C"/>
    <w:rsid w:val="3B77DB1D"/>
    <w:rsid w:val="3B7DABC2"/>
    <w:rsid w:val="3BD7900E"/>
    <w:rsid w:val="3BFF1958"/>
    <w:rsid w:val="3CDC2552"/>
    <w:rsid w:val="3D138F5A"/>
    <w:rsid w:val="3D5BBA95"/>
    <w:rsid w:val="3D813108"/>
    <w:rsid w:val="3DBF2DEF"/>
    <w:rsid w:val="3DF70EC8"/>
    <w:rsid w:val="3DFD7929"/>
    <w:rsid w:val="3EFF6961"/>
    <w:rsid w:val="3EFFC4C2"/>
    <w:rsid w:val="3F3FF4B1"/>
    <w:rsid w:val="3F6F540C"/>
    <w:rsid w:val="3F777F6D"/>
    <w:rsid w:val="3F7F8365"/>
    <w:rsid w:val="3F7FC5D3"/>
    <w:rsid w:val="3F9272BC"/>
    <w:rsid w:val="3F9FD5F1"/>
    <w:rsid w:val="3FBA6317"/>
    <w:rsid w:val="3FBF25C6"/>
    <w:rsid w:val="3FD13200"/>
    <w:rsid w:val="3FD76D15"/>
    <w:rsid w:val="3FD77EFB"/>
    <w:rsid w:val="3FDE93EC"/>
    <w:rsid w:val="3FED7155"/>
    <w:rsid w:val="3FF69222"/>
    <w:rsid w:val="3FFD1370"/>
    <w:rsid w:val="3FFD8DB9"/>
    <w:rsid w:val="3FFE4BF7"/>
    <w:rsid w:val="3FFF01A6"/>
    <w:rsid w:val="3FFF0420"/>
    <w:rsid w:val="426C1998"/>
    <w:rsid w:val="436A71CB"/>
    <w:rsid w:val="43CA91E2"/>
    <w:rsid w:val="46744B51"/>
    <w:rsid w:val="46F79A9D"/>
    <w:rsid w:val="471A36E5"/>
    <w:rsid w:val="47BBCC7C"/>
    <w:rsid w:val="47FFDA81"/>
    <w:rsid w:val="485D4899"/>
    <w:rsid w:val="49844DAF"/>
    <w:rsid w:val="49DEC76A"/>
    <w:rsid w:val="49F71F00"/>
    <w:rsid w:val="4B9FF037"/>
    <w:rsid w:val="4BA4231E"/>
    <w:rsid w:val="4BDC8DDF"/>
    <w:rsid w:val="4BEBCC85"/>
    <w:rsid w:val="4DEDA5CA"/>
    <w:rsid w:val="4DFA0CEB"/>
    <w:rsid w:val="4EB7F41C"/>
    <w:rsid w:val="4FBD4F70"/>
    <w:rsid w:val="4FECE66C"/>
    <w:rsid w:val="4FF5CA33"/>
    <w:rsid w:val="4FFD96A8"/>
    <w:rsid w:val="4FFDD358"/>
    <w:rsid w:val="4FFF6DD2"/>
    <w:rsid w:val="50F73FC3"/>
    <w:rsid w:val="52FA3EF1"/>
    <w:rsid w:val="52FC5EBE"/>
    <w:rsid w:val="52FFB88E"/>
    <w:rsid w:val="53F7FC30"/>
    <w:rsid w:val="54D77C05"/>
    <w:rsid w:val="55DB57B2"/>
    <w:rsid w:val="56665A6A"/>
    <w:rsid w:val="567FF864"/>
    <w:rsid w:val="57168002"/>
    <w:rsid w:val="575F1C8C"/>
    <w:rsid w:val="57C75DA4"/>
    <w:rsid w:val="57DB362A"/>
    <w:rsid w:val="57EB46E4"/>
    <w:rsid w:val="57EFFC51"/>
    <w:rsid w:val="57F30B1C"/>
    <w:rsid w:val="57F61156"/>
    <w:rsid w:val="57FB12AF"/>
    <w:rsid w:val="57FB31CA"/>
    <w:rsid w:val="57FF397E"/>
    <w:rsid w:val="5866BB6F"/>
    <w:rsid w:val="58FB089B"/>
    <w:rsid w:val="597FA683"/>
    <w:rsid w:val="5A6F948F"/>
    <w:rsid w:val="5AD8A41D"/>
    <w:rsid w:val="5B7C13C3"/>
    <w:rsid w:val="5BABA0D4"/>
    <w:rsid w:val="5BDB3FF9"/>
    <w:rsid w:val="5BE7732C"/>
    <w:rsid w:val="5BE7FC39"/>
    <w:rsid w:val="5BE90E09"/>
    <w:rsid w:val="5BF3A6D3"/>
    <w:rsid w:val="5BFEE17A"/>
    <w:rsid w:val="5BFF8F47"/>
    <w:rsid w:val="5C3B2347"/>
    <w:rsid w:val="5CB8A1C4"/>
    <w:rsid w:val="5CEA598C"/>
    <w:rsid w:val="5CF73333"/>
    <w:rsid w:val="5CFF4959"/>
    <w:rsid w:val="5CFF599B"/>
    <w:rsid w:val="5D0D2E7A"/>
    <w:rsid w:val="5D7F454F"/>
    <w:rsid w:val="5D7F738E"/>
    <w:rsid w:val="5D891708"/>
    <w:rsid w:val="5DD29704"/>
    <w:rsid w:val="5DF13181"/>
    <w:rsid w:val="5EBB85A3"/>
    <w:rsid w:val="5ECF16BC"/>
    <w:rsid w:val="5EF4F11F"/>
    <w:rsid w:val="5EFC9ECA"/>
    <w:rsid w:val="5EFFF21A"/>
    <w:rsid w:val="5F1FB67A"/>
    <w:rsid w:val="5F4B0411"/>
    <w:rsid w:val="5F7F8198"/>
    <w:rsid w:val="5FAE9DE0"/>
    <w:rsid w:val="5FBCF090"/>
    <w:rsid w:val="5FC74657"/>
    <w:rsid w:val="5FDF60E7"/>
    <w:rsid w:val="5FDFC486"/>
    <w:rsid w:val="5FEBFA47"/>
    <w:rsid w:val="5FEC4AC7"/>
    <w:rsid w:val="5FEF7DBD"/>
    <w:rsid w:val="5FF1F638"/>
    <w:rsid w:val="5FF7D440"/>
    <w:rsid w:val="5FF7D64C"/>
    <w:rsid w:val="5FF9048F"/>
    <w:rsid w:val="5FFBDC27"/>
    <w:rsid w:val="5FFDD954"/>
    <w:rsid w:val="5FFE2167"/>
    <w:rsid w:val="5FFFD123"/>
    <w:rsid w:val="615A7643"/>
    <w:rsid w:val="637F44AF"/>
    <w:rsid w:val="63B07ADC"/>
    <w:rsid w:val="63E774E8"/>
    <w:rsid w:val="63E78BA1"/>
    <w:rsid w:val="63FFF848"/>
    <w:rsid w:val="64EE8DBA"/>
    <w:rsid w:val="65CF5DA6"/>
    <w:rsid w:val="65E70D8C"/>
    <w:rsid w:val="65F7DBD1"/>
    <w:rsid w:val="66DD8544"/>
    <w:rsid w:val="673E4990"/>
    <w:rsid w:val="676F92B7"/>
    <w:rsid w:val="67A570E7"/>
    <w:rsid w:val="67D47744"/>
    <w:rsid w:val="67EE44B8"/>
    <w:rsid w:val="67EFB26D"/>
    <w:rsid w:val="67F73648"/>
    <w:rsid w:val="67FCA20E"/>
    <w:rsid w:val="68EFE919"/>
    <w:rsid w:val="6AA783F7"/>
    <w:rsid w:val="6B3FFEDD"/>
    <w:rsid w:val="6B400563"/>
    <w:rsid w:val="6B578368"/>
    <w:rsid w:val="6B7F295E"/>
    <w:rsid w:val="6B930577"/>
    <w:rsid w:val="6BC9B604"/>
    <w:rsid w:val="6BE74E5D"/>
    <w:rsid w:val="6BF7C6BF"/>
    <w:rsid w:val="6CEF528C"/>
    <w:rsid w:val="6D6F6E52"/>
    <w:rsid w:val="6D7C73A3"/>
    <w:rsid w:val="6DF7FE28"/>
    <w:rsid w:val="6DFC4A06"/>
    <w:rsid w:val="6DFF07FB"/>
    <w:rsid w:val="6E1E69C6"/>
    <w:rsid w:val="6E3B9473"/>
    <w:rsid w:val="6E7C427A"/>
    <w:rsid w:val="6E7DB4AD"/>
    <w:rsid w:val="6EFBD26D"/>
    <w:rsid w:val="6EFEE2D2"/>
    <w:rsid w:val="6F4360BF"/>
    <w:rsid w:val="6F7EE906"/>
    <w:rsid w:val="6F7FE2D2"/>
    <w:rsid w:val="6FBD79A9"/>
    <w:rsid w:val="6FBF24DE"/>
    <w:rsid w:val="6FCE5DA2"/>
    <w:rsid w:val="6FCE620D"/>
    <w:rsid w:val="6FE729F9"/>
    <w:rsid w:val="6FE7D891"/>
    <w:rsid w:val="6FF25FDA"/>
    <w:rsid w:val="6FFBDC7E"/>
    <w:rsid w:val="70F358DD"/>
    <w:rsid w:val="71535497"/>
    <w:rsid w:val="71BF4CCA"/>
    <w:rsid w:val="71DFDDF1"/>
    <w:rsid w:val="71EE9AE8"/>
    <w:rsid w:val="71FCD39A"/>
    <w:rsid w:val="726967C2"/>
    <w:rsid w:val="730F7307"/>
    <w:rsid w:val="731B6A1E"/>
    <w:rsid w:val="739C9278"/>
    <w:rsid w:val="73CC0D45"/>
    <w:rsid w:val="73DF23F3"/>
    <w:rsid w:val="73DF3A51"/>
    <w:rsid w:val="73EF8BF4"/>
    <w:rsid w:val="73FD95CD"/>
    <w:rsid w:val="740B2184"/>
    <w:rsid w:val="75BF1C6E"/>
    <w:rsid w:val="75F939D8"/>
    <w:rsid w:val="75FB1B66"/>
    <w:rsid w:val="75FF8493"/>
    <w:rsid w:val="75FFB149"/>
    <w:rsid w:val="76573C43"/>
    <w:rsid w:val="767F7647"/>
    <w:rsid w:val="7695431D"/>
    <w:rsid w:val="769F6889"/>
    <w:rsid w:val="76BF1CB0"/>
    <w:rsid w:val="76BF66ED"/>
    <w:rsid w:val="76D30D4B"/>
    <w:rsid w:val="76D6370E"/>
    <w:rsid w:val="76D657C7"/>
    <w:rsid w:val="76DB8022"/>
    <w:rsid w:val="76DF05E6"/>
    <w:rsid w:val="76EDB4D2"/>
    <w:rsid w:val="76FE20DC"/>
    <w:rsid w:val="770FDF9D"/>
    <w:rsid w:val="77470212"/>
    <w:rsid w:val="7759A00A"/>
    <w:rsid w:val="775BF27D"/>
    <w:rsid w:val="7771DCE7"/>
    <w:rsid w:val="77876E18"/>
    <w:rsid w:val="77E74A15"/>
    <w:rsid w:val="77EDC036"/>
    <w:rsid w:val="77EF23D0"/>
    <w:rsid w:val="77F0EED0"/>
    <w:rsid w:val="77F6ADB7"/>
    <w:rsid w:val="77FCFF3B"/>
    <w:rsid w:val="77FE38B7"/>
    <w:rsid w:val="77FF944B"/>
    <w:rsid w:val="78DE6811"/>
    <w:rsid w:val="79B6E1D1"/>
    <w:rsid w:val="79BF010B"/>
    <w:rsid w:val="79EF708D"/>
    <w:rsid w:val="7A962EAC"/>
    <w:rsid w:val="7ACB8958"/>
    <w:rsid w:val="7AEEA54E"/>
    <w:rsid w:val="7AF386D7"/>
    <w:rsid w:val="7AF7F835"/>
    <w:rsid w:val="7AFA4E68"/>
    <w:rsid w:val="7B37E28D"/>
    <w:rsid w:val="7B5BC3A7"/>
    <w:rsid w:val="7B5FB5F6"/>
    <w:rsid w:val="7B6E827B"/>
    <w:rsid w:val="7B7639E9"/>
    <w:rsid w:val="7B7EE693"/>
    <w:rsid w:val="7BA6122C"/>
    <w:rsid w:val="7BB6AEEA"/>
    <w:rsid w:val="7BB76424"/>
    <w:rsid w:val="7BCBE18A"/>
    <w:rsid w:val="7BD9EC23"/>
    <w:rsid w:val="7BDF1EA7"/>
    <w:rsid w:val="7BDF6D28"/>
    <w:rsid w:val="7BDFA6FB"/>
    <w:rsid w:val="7BEA4E4A"/>
    <w:rsid w:val="7BF56EF2"/>
    <w:rsid w:val="7BF71DB8"/>
    <w:rsid w:val="7BFA7E94"/>
    <w:rsid w:val="7BFB5629"/>
    <w:rsid w:val="7BFE96BA"/>
    <w:rsid w:val="7BFF0B29"/>
    <w:rsid w:val="7C0F16DE"/>
    <w:rsid w:val="7C19EC35"/>
    <w:rsid w:val="7C7C36A6"/>
    <w:rsid w:val="7CCA5448"/>
    <w:rsid w:val="7CDDC0E7"/>
    <w:rsid w:val="7CFFC3F1"/>
    <w:rsid w:val="7D054018"/>
    <w:rsid w:val="7D0F2338"/>
    <w:rsid w:val="7D371938"/>
    <w:rsid w:val="7D3EAD1D"/>
    <w:rsid w:val="7D898A72"/>
    <w:rsid w:val="7D9D5272"/>
    <w:rsid w:val="7DADCB76"/>
    <w:rsid w:val="7DBE7047"/>
    <w:rsid w:val="7DBFA27A"/>
    <w:rsid w:val="7DD5541A"/>
    <w:rsid w:val="7DDF0BC7"/>
    <w:rsid w:val="7DEE74D0"/>
    <w:rsid w:val="7DEF8265"/>
    <w:rsid w:val="7DF56D34"/>
    <w:rsid w:val="7DFE212E"/>
    <w:rsid w:val="7DFF1086"/>
    <w:rsid w:val="7DFF222B"/>
    <w:rsid w:val="7DFF2EDC"/>
    <w:rsid w:val="7DFF86CC"/>
    <w:rsid w:val="7DFFA267"/>
    <w:rsid w:val="7E4DA09B"/>
    <w:rsid w:val="7E6F8418"/>
    <w:rsid w:val="7E7E3108"/>
    <w:rsid w:val="7E8723B1"/>
    <w:rsid w:val="7EB80213"/>
    <w:rsid w:val="7EBBDDC1"/>
    <w:rsid w:val="7EBF2BE4"/>
    <w:rsid w:val="7ED13436"/>
    <w:rsid w:val="7EDD36A3"/>
    <w:rsid w:val="7EEF910C"/>
    <w:rsid w:val="7EEFEB79"/>
    <w:rsid w:val="7EF15359"/>
    <w:rsid w:val="7EF3BABD"/>
    <w:rsid w:val="7EF7A6FA"/>
    <w:rsid w:val="7EF99C3B"/>
    <w:rsid w:val="7EFF4772"/>
    <w:rsid w:val="7F0D9448"/>
    <w:rsid w:val="7F37775E"/>
    <w:rsid w:val="7F390918"/>
    <w:rsid w:val="7F4AF828"/>
    <w:rsid w:val="7F6FDB2F"/>
    <w:rsid w:val="7F701357"/>
    <w:rsid w:val="7F775DA4"/>
    <w:rsid w:val="7F7763F6"/>
    <w:rsid w:val="7F7B7879"/>
    <w:rsid w:val="7F7D48F7"/>
    <w:rsid w:val="7F7DB47B"/>
    <w:rsid w:val="7F7F27D1"/>
    <w:rsid w:val="7F8F73FC"/>
    <w:rsid w:val="7F9756AD"/>
    <w:rsid w:val="7F9BE36C"/>
    <w:rsid w:val="7FB3F848"/>
    <w:rsid w:val="7FBE8C55"/>
    <w:rsid w:val="7FBF90C1"/>
    <w:rsid w:val="7FCB1E76"/>
    <w:rsid w:val="7FCF0DCD"/>
    <w:rsid w:val="7FD2AB06"/>
    <w:rsid w:val="7FD36002"/>
    <w:rsid w:val="7FD7D117"/>
    <w:rsid w:val="7FD93D7C"/>
    <w:rsid w:val="7FDDF5B9"/>
    <w:rsid w:val="7FDEE3A8"/>
    <w:rsid w:val="7FDF0913"/>
    <w:rsid w:val="7FDF093D"/>
    <w:rsid w:val="7FDFD592"/>
    <w:rsid w:val="7FE1E68E"/>
    <w:rsid w:val="7FE38865"/>
    <w:rsid w:val="7FE8B40D"/>
    <w:rsid w:val="7FF7C7C0"/>
    <w:rsid w:val="7FF7E0E7"/>
    <w:rsid w:val="7FF7EF64"/>
    <w:rsid w:val="7FFA143F"/>
    <w:rsid w:val="7FFD9DF5"/>
    <w:rsid w:val="7FFDB77E"/>
    <w:rsid w:val="7FFDD054"/>
    <w:rsid w:val="7FFE4CD2"/>
    <w:rsid w:val="7FFEEFD7"/>
    <w:rsid w:val="7FFF531F"/>
    <w:rsid w:val="7FFFED47"/>
    <w:rsid w:val="84EF28AD"/>
    <w:rsid w:val="86FCDDA9"/>
    <w:rsid w:val="87B5384E"/>
    <w:rsid w:val="883FA669"/>
    <w:rsid w:val="8B5BA8DC"/>
    <w:rsid w:val="915F71DA"/>
    <w:rsid w:val="957FB5F7"/>
    <w:rsid w:val="96BD1071"/>
    <w:rsid w:val="96F601FD"/>
    <w:rsid w:val="9AF7DBBF"/>
    <w:rsid w:val="9AFE1A7D"/>
    <w:rsid w:val="9CD5606E"/>
    <w:rsid w:val="9CFFDE7A"/>
    <w:rsid w:val="9DFE78F0"/>
    <w:rsid w:val="9DFFB193"/>
    <w:rsid w:val="9EF3D415"/>
    <w:rsid w:val="9EFF3794"/>
    <w:rsid w:val="9F87E66D"/>
    <w:rsid w:val="9FAF7BD1"/>
    <w:rsid w:val="9FEFDDAE"/>
    <w:rsid w:val="A3DFD556"/>
    <w:rsid w:val="A4CE0A24"/>
    <w:rsid w:val="A593FED5"/>
    <w:rsid w:val="A6E5D948"/>
    <w:rsid w:val="A7D7FC46"/>
    <w:rsid w:val="A9A786B9"/>
    <w:rsid w:val="AACF5B76"/>
    <w:rsid w:val="AD8F1FB3"/>
    <w:rsid w:val="ADEDD91B"/>
    <w:rsid w:val="AE7AE093"/>
    <w:rsid w:val="AFDA488A"/>
    <w:rsid w:val="AFEDE1A8"/>
    <w:rsid w:val="AFFF237B"/>
    <w:rsid w:val="AFFF60E2"/>
    <w:rsid w:val="B07FA0A0"/>
    <w:rsid w:val="B27F46ED"/>
    <w:rsid w:val="B3D59320"/>
    <w:rsid w:val="B67F3C6C"/>
    <w:rsid w:val="B6BE41F4"/>
    <w:rsid w:val="B6F91F98"/>
    <w:rsid w:val="B753FEB3"/>
    <w:rsid w:val="B7775E71"/>
    <w:rsid w:val="B7FCB581"/>
    <w:rsid w:val="B7FFA933"/>
    <w:rsid w:val="B8F905DB"/>
    <w:rsid w:val="B91D13FC"/>
    <w:rsid w:val="B9ECCF84"/>
    <w:rsid w:val="BBDF3903"/>
    <w:rsid w:val="BBDF6EB7"/>
    <w:rsid w:val="BBFB3271"/>
    <w:rsid w:val="BC6910D3"/>
    <w:rsid w:val="BCB3128C"/>
    <w:rsid w:val="BCF7AD1B"/>
    <w:rsid w:val="BD5F249C"/>
    <w:rsid w:val="BD7EE95C"/>
    <w:rsid w:val="BDBA41BA"/>
    <w:rsid w:val="BDEDD76A"/>
    <w:rsid w:val="BDFB5472"/>
    <w:rsid w:val="BDFF8182"/>
    <w:rsid w:val="BEBBEF1A"/>
    <w:rsid w:val="BEDE6DBF"/>
    <w:rsid w:val="BEF11C79"/>
    <w:rsid w:val="BEFBF842"/>
    <w:rsid w:val="BF6BABD8"/>
    <w:rsid w:val="BF738CA4"/>
    <w:rsid w:val="BF73D6C1"/>
    <w:rsid w:val="BF9E443B"/>
    <w:rsid w:val="BFABAC33"/>
    <w:rsid w:val="BFB28F1F"/>
    <w:rsid w:val="BFB7C078"/>
    <w:rsid w:val="BFBEABA1"/>
    <w:rsid w:val="BFBF015C"/>
    <w:rsid w:val="BFBF8FE8"/>
    <w:rsid w:val="BFBFEC23"/>
    <w:rsid w:val="BFDD6717"/>
    <w:rsid w:val="BFEF00C1"/>
    <w:rsid w:val="BFEF88B2"/>
    <w:rsid w:val="BFF3FD69"/>
    <w:rsid w:val="BFFBCD80"/>
    <w:rsid w:val="BFFCE4EE"/>
    <w:rsid w:val="BFFF0187"/>
    <w:rsid w:val="C3798439"/>
    <w:rsid w:val="C37D8FB6"/>
    <w:rsid w:val="C3CF8FB8"/>
    <w:rsid w:val="C7FFBD47"/>
    <w:rsid w:val="CBBD068B"/>
    <w:rsid w:val="CBFE20E4"/>
    <w:rsid w:val="CD7FC15B"/>
    <w:rsid w:val="CDF3580A"/>
    <w:rsid w:val="CDFCACD8"/>
    <w:rsid w:val="CE33BD1B"/>
    <w:rsid w:val="CE7F03D3"/>
    <w:rsid w:val="CF8FD39A"/>
    <w:rsid w:val="CFAFA55F"/>
    <w:rsid w:val="CFFFC487"/>
    <w:rsid w:val="D2EE10ED"/>
    <w:rsid w:val="D2F7C486"/>
    <w:rsid w:val="D69C6BB7"/>
    <w:rsid w:val="D6AD6BBE"/>
    <w:rsid w:val="D6B90901"/>
    <w:rsid w:val="D6BBE84B"/>
    <w:rsid w:val="D6E3AB29"/>
    <w:rsid w:val="D6FB7053"/>
    <w:rsid w:val="D7776395"/>
    <w:rsid w:val="D7F62218"/>
    <w:rsid w:val="D7FD18C4"/>
    <w:rsid w:val="D7FF95AA"/>
    <w:rsid w:val="DA7CAACB"/>
    <w:rsid w:val="DAB56012"/>
    <w:rsid w:val="DBDD0B2A"/>
    <w:rsid w:val="DBE372BD"/>
    <w:rsid w:val="DBFB628E"/>
    <w:rsid w:val="DBFF9DD1"/>
    <w:rsid w:val="DC9DAB07"/>
    <w:rsid w:val="DCB9B81F"/>
    <w:rsid w:val="DD7C332A"/>
    <w:rsid w:val="DD7FB23F"/>
    <w:rsid w:val="DDAC1135"/>
    <w:rsid w:val="DDCF59A0"/>
    <w:rsid w:val="DDFA4C74"/>
    <w:rsid w:val="DDFD92C0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5FCDA3"/>
    <w:rsid w:val="DF7C0D65"/>
    <w:rsid w:val="DFBC5C04"/>
    <w:rsid w:val="DFBF1493"/>
    <w:rsid w:val="DFBF4AEB"/>
    <w:rsid w:val="DFBF8F7D"/>
    <w:rsid w:val="DFBFC7A5"/>
    <w:rsid w:val="DFBFD911"/>
    <w:rsid w:val="DFCBBFB8"/>
    <w:rsid w:val="DFDCBCC9"/>
    <w:rsid w:val="DFDF7E4E"/>
    <w:rsid w:val="DFE02012"/>
    <w:rsid w:val="DFEE1592"/>
    <w:rsid w:val="DFEF5A05"/>
    <w:rsid w:val="DFEF909D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7B714F3"/>
    <w:rsid w:val="E8BFBC14"/>
    <w:rsid w:val="E95FBBDB"/>
    <w:rsid w:val="E9EA0BCF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CF624B7"/>
    <w:rsid w:val="ED0D8F25"/>
    <w:rsid w:val="ED730FCD"/>
    <w:rsid w:val="ED7FC245"/>
    <w:rsid w:val="EDFF5627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DDA5F"/>
    <w:rsid w:val="EFEE7A6D"/>
    <w:rsid w:val="EFF52FF4"/>
    <w:rsid w:val="EFFDDD63"/>
    <w:rsid w:val="EFFE3892"/>
    <w:rsid w:val="EFFF563D"/>
    <w:rsid w:val="EFFF737C"/>
    <w:rsid w:val="F0C47ED6"/>
    <w:rsid w:val="F0DBC6A7"/>
    <w:rsid w:val="F15EA59A"/>
    <w:rsid w:val="F1BAFC4D"/>
    <w:rsid w:val="F1CDC36E"/>
    <w:rsid w:val="F1F4DE76"/>
    <w:rsid w:val="F1FEB7C2"/>
    <w:rsid w:val="F1FF3669"/>
    <w:rsid w:val="F2BE14E5"/>
    <w:rsid w:val="F35BC486"/>
    <w:rsid w:val="F38ACAE3"/>
    <w:rsid w:val="F3AE930D"/>
    <w:rsid w:val="F3CFB713"/>
    <w:rsid w:val="F3DF9116"/>
    <w:rsid w:val="F3DFF4BB"/>
    <w:rsid w:val="F3EF8E5A"/>
    <w:rsid w:val="F47E9611"/>
    <w:rsid w:val="F49D30ED"/>
    <w:rsid w:val="F4FBBE2A"/>
    <w:rsid w:val="F4FD4B90"/>
    <w:rsid w:val="F547C10D"/>
    <w:rsid w:val="F5CF5F6F"/>
    <w:rsid w:val="F5F722B0"/>
    <w:rsid w:val="F5FF86B7"/>
    <w:rsid w:val="F5FFBC0F"/>
    <w:rsid w:val="F665E961"/>
    <w:rsid w:val="F677ED7B"/>
    <w:rsid w:val="F6A4714C"/>
    <w:rsid w:val="F6ABB5FD"/>
    <w:rsid w:val="F6CE3A7F"/>
    <w:rsid w:val="F6DBCB00"/>
    <w:rsid w:val="F6F56D16"/>
    <w:rsid w:val="F6F7D2F0"/>
    <w:rsid w:val="F6FE55BE"/>
    <w:rsid w:val="F6FEE0B4"/>
    <w:rsid w:val="F6FEF103"/>
    <w:rsid w:val="F71FD287"/>
    <w:rsid w:val="F73F0290"/>
    <w:rsid w:val="F749BBAD"/>
    <w:rsid w:val="F75DCBC0"/>
    <w:rsid w:val="F76F4B06"/>
    <w:rsid w:val="F77E917E"/>
    <w:rsid w:val="F7975D42"/>
    <w:rsid w:val="F797641A"/>
    <w:rsid w:val="F7BA60C7"/>
    <w:rsid w:val="F7BFC70B"/>
    <w:rsid w:val="F7CB3FEE"/>
    <w:rsid w:val="F7D9A210"/>
    <w:rsid w:val="F7E36D7E"/>
    <w:rsid w:val="F7EA2990"/>
    <w:rsid w:val="F7EF38A2"/>
    <w:rsid w:val="F7FDFD04"/>
    <w:rsid w:val="F82D612E"/>
    <w:rsid w:val="F8BF52F7"/>
    <w:rsid w:val="F8DFF518"/>
    <w:rsid w:val="F8F7D80C"/>
    <w:rsid w:val="F92FE5ED"/>
    <w:rsid w:val="F9FF2696"/>
    <w:rsid w:val="FADFDF67"/>
    <w:rsid w:val="FAF38B28"/>
    <w:rsid w:val="FAFA9DEC"/>
    <w:rsid w:val="FAFF2CA9"/>
    <w:rsid w:val="FB370B09"/>
    <w:rsid w:val="FB677ADC"/>
    <w:rsid w:val="FB7A96F7"/>
    <w:rsid w:val="FB7C57EB"/>
    <w:rsid w:val="FBAB37E8"/>
    <w:rsid w:val="FBAF2C37"/>
    <w:rsid w:val="FBAFCD3D"/>
    <w:rsid w:val="FBAFE363"/>
    <w:rsid w:val="FBBB7750"/>
    <w:rsid w:val="FBBE2A8C"/>
    <w:rsid w:val="FBBF8890"/>
    <w:rsid w:val="FBD70F78"/>
    <w:rsid w:val="FBE79286"/>
    <w:rsid w:val="FBE7A41A"/>
    <w:rsid w:val="FBE7A6BD"/>
    <w:rsid w:val="FBED546B"/>
    <w:rsid w:val="FBFB4BAC"/>
    <w:rsid w:val="FBFB92C1"/>
    <w:rsid w:val="FBFCD0BA"/>
    <w:rsid w:val="FC7B6555"/>
    <w:rsid w:val="FCAF8D49"/>
    <w:rsid w:val="FCD52B47"/>
    <w:rsid w:val="FCDA7241"/>
    <w:rsid w:val="FCDF51B8"/>
    <w:rsid w:val="FCEEE3CB"/>
    <w:rsid w:val="FCFCC846"/>
    <w:rsid w:val="FD3E44C2"/>
    <w:rsid w:val="FD5F2905"/>
    <w:rsid w:val="FD7AF33B"/>
    <w:rsid w:val="FD7BBFE1"/>
    <w:rsid w:val="FD7ED5F2"/>
    <w:rsid w:val="FD7F8313"/>
    <w:rsid w:val="FD7F834C"/>
    <w:rsid w:val="FD85E5CA"/>
    <w:rsid w:val="FD96BDFB"/>
    <w:rsid w:val="FDAFF542"/>
    <w:rsid w:val="FDB30981"/>
    <w:rsid w:val="FDDF77AF"/>
    <w:rsid w:val="FDDFD48F"/>
    <w:rsid w:val="FDE3CFD4"/>
    <w:rsid w:val="FDE637B9"/>
    <w:rsid w:val="FDF7A95C"/>
    <w:rsid w:val="FDFEE35C"/>
    <w:rsid w:val="FDFEEC74"/>
    <w:rsid w:val="FDFF1D57"/>
    <w:rsid w:val="FDFF3399"/>
    <w:rsid w:val="FDFF9C03"/>
    <w:rsid w:val="FDFFA619"/>
    <w:rsid w:val="FDFFF7CC"/>
    <w:rsid w:val="FE5DB514"/>
    <w:rsid w:val="FE5FDB06"/>
    <w:rsid w:val="FE6D53B6"/>
    <w:rsid w:val="FE7B4F6B"/>
    <w:rsid w:val="FE99D0BE"/>
    <w:rsid w:val="FEBBDF5C"/>
    <w:rsid w:val="FEDCAF03"/>
    <w:rsid w:val="FEE65615"/>
    <w:rsid w:val="FEE7C57C"/>
    <w:rsid w:val="FEEE4AF6"/>
    <w:rsid w:val="FEF51F3A"/>
    <w:rsid w:val="FEF61C15"/>
    <w:rsid w:val="FEFDBE73"/>
    <w:rsid w:val="FEFDF2D2"/>
    <w:rsid w:val="FEFDFF3E"/>
    <w:rsid w:val="FF1D80B0"/>
    <w:rsid w:val="FF1DBEE6"/>
    <w:rsid w:val="FF1F7930"/>
    <w:rsid w:val="FF3FD326"/>
    <w:rsid w:val="FF574AC7"/>
    <w:rsid w:val="FF5D0552"/>
    <w:rsid w:val="FF5EFFB5"/>
    <w:rsid w:val="FF5F8F80"/>
    <w:rsid w:val="FF6D7E55"/>
    <w:rsid w:val="FF6DF455"/>
    <w:rsid w:val="FF728F00"/>
    <w:rsid w:val="FF77949D"/>
    <w:rsid w:val="FF7A6A54"/>
    <w:rsid w:val="FF7BFF97"/>
    <w:rsid w:val="FF7EB23B"/>
    <w:rsid w:val="FF7F0C10"/>
    <w:rsid w:val="FF7F4334"/>
    <w:rsid w:val="FF7F4726"/>
    <w:rsid w:val="FF82685C"/>
    <w:rsid w:val="FF89951D"/>
    <w:rsid w:val="FF8F180E"/>
    <w:rsid w:val="FF8F7EAE"/>
    <w:rsid w:val="FFA74454"/>
    <w:rsid w:val="FFAB13DA"/>
    <w:rsid w:val="FFAB88FC"/>
    <w:rsid w:val="FFBA6AE9"/>
    <w:rsid w:val="FFBDD775"/>
    <w:rsid w:val="FFBFE4C4"/>
    <w:rsid w:val="FFC5AFF5"/>
    <w:rsid w:val="FFCEE284"/>
    <w:rsid w:val="FFCFECD8"/>
    <w:rsid w:val="FFD26DB7"/>
    <w:rsid w:val="FFDA8D88"/>
    <w:rsid w:val="FFDC4594"/>
    <w:rsid w:val="FFDF2346"/>
    <w:rsid w:val="FFE2E5DE"/>
    <w:rsid w:val="FFE48BA3"/>
    <w:rsid w:val="FFEB9AE2"/>
    <w:rsid w:val="FFEFD94C"/>
    <w:rsid w:val="FFF0B144"/>
    <w:rsid w:val="FFF3EC43"/>
    <w:rsid w:val="FFF74A85"/>
    <w:rsid w:val="FFF77CF2"/>
    <w:rsid w:val="FFF7EA72"/>
    <w:rsid w:val="FFF91BFE"/>
    <w:rsid w:val="FFFAEE7B"/>
    <w:rsid w:val="FFFB4F66"/>
    <w:rsid w:val="FFFD3F26"/>
    <w:rsid w:val="FFFD5F35"/>
    <w:rsid w:val="FFFD9374"/>
    <w:rsid w:val="FFFE8634"/>
    <w:rsid w:val="FFFE963F"/>
    <w:rsid w:val="FFFF5ECC"/>
    <w:rsid w:val="FFFFB47F"/>
    <w:rsid w:val="FFFFBACB"/>
    <w:rsid w:val="FFFFC9E0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4</Pages>
  <Words>2284</Words>
  <Characters>3003</Characters>
  <Lines>152</Lines>
  <Paragraphs>80</Paragraphs>
  <TotalTime>27</TotalTime>
  <ScaleCrop>false</ScaleCrop>
  <LinksUpToDate>false</LinksUpToDate>
  <CharactersWithSpaces>3009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2020-06-13T22:11:00Z</dcterms:created>
  <dc:creator>User274</dc:creator>
  <cp:lastModifiedBy>Administrator</cp:lastModifiedBy>
  <cp:lastPrinted>2023-03-31T12:30:13Z</cp:lastPrinted>
  <dcterms:modified xsi:type="dcterms:W3CDTF">2023-03-31T12:49:32Z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4E748991A231493BBC7970BC1716F1A2</vt:lpwstr>
  </property>
</Properties>
</file>