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会昌县兴会人力资源股份有限公司</w:t>
      </w:r>
    </w:p>
    <w:p>
      <w:pPr>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招聘公告</w:t>
      </w:r>
    </w:p>
    <w:p>
      <w:pPr>
        <w:ind w:firstLine="640" w:firstLineChars="200"/>
        <w:rPr>
          <w:rFonts w:hint="eastAsia" w:ascii="宋体" w:hAnsi="宋体" w:eastAsia="仿宋_GB2312"/>
          <w:sz w:val="32"/>
        </w:rPr>
      </w:pPr>
    </w:p>
    <w:p>
      <w:pPr>
        <w:ind w:firstLine="640" w:firstLineChars="200"/>
        <w:rPr>
          <w:rFonts w:hint="eastAsia" w:ascii="宋体" w:hAnsi="宋体" w:eastAsia="宋体" w:cs="宋体"/>
          <w:i w:val="0"/>
          <w:iCs w:val="0"/>
          <w:caps w:val="0"/>
          <w:color w:val="222222"/>
          <w:spacing w:val="8"/>
          <w:kern w:val="0"/>
          <w:sz w:val="27"/>
          <w:szCs w:val="27"/>
          <w:shd w:val="clear" w:fill="FFFFFF"/>
          <w:lang w:val="en-US" w:eastAsia="zh-CN" w:bidi="ar"/>
        </w:rPr>
      </w:pPr>
      <w:r>
        <w:rPr>
          <w:rFonts w:hint="eastAsia" w:ascii="宋体" w:hAnsi="宋体" w:eastAsia="仿宋_GB2312" w:cs="宋体"/>
          <w:kern w:val="0"/>
          <w:sz w:val="32"/>
          <w:szCs w:val="24"/>
          <w:lang w:val="en-US" w:eastAsia="zh-CN" w:bidi="ar-SA"/>
        </w:rPr>
        <w:t>兴会人力资源股份有限公司是会昌县兴会科技创新集团有限责任公司旗下子公司，公司成立于2022年5月，注册资本200万元，经营范围包括职业介绍、劳务派遣、人事代理、企业管理咨询、临时用工、职业教育等业务，现因公司业务发展需要，拟公开招聘5名工作人员，会昌兴会人力资源股份有限公司将为您提供具有竞争力的薪酬待遇，欢迎大家投递简历参与公开招聘。</w:t>
      </w:r>
      <w:r>
        <w:rPr>
          <w:rFonts w:hint="eastAsia" w:ascii="宋体" w:hAnsi="宋体" w:eastAsia="宋体" w:cs="宋体"/>
          <w:i w:val="0"/>
          <w:iCs w:val="0"/>
          <w:caps w:val="0"/>
          <w:color w:val="222222"/>
          <w:spacing w:val="8"/>
          <w:kern w:val="0"/>
          <w:sz w:val="27"/>
          <w:szCs w:val="27"/>
          <w:shd w:val="clear" w:fill="FFFFFF"/>
          <w:lang w:val="en-US" w:eastAsia="zh-CN" w:bidi="ar"/>
        </w:rPr>
        <w:t> </w:t>
      </w:r>
    </w:p>
    <w:p>
      <w:pPr>
        <w:ind w:firstLine="640" w:firstLineChars="200"/>
        <w:rPr>
          <w:rFonts w:hint="eastAsia" w:ascii="黑体" w:hAnsi="黑体" w:eastAsia="黑体" w:cs="黑体"/>
          <w:sz w:val="32"/>
        </w:rPr>
      </w:pPr>
      <w:r>
        <w:rPr>
          <w:rFonts w:hint="eastAsia" w:ascii="黑体" w:hAnsi="黑体" w:eastAsia="黑体" w:cs="黑体"/>
          <w:sz w:val="32"/>
        </w:rPr>
        <w:t>一、招聘原则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宋体" w:hAnsi="宋体" w:eastAsia="仿宋_GB2312" w:cs="宋体"/>
          <w:kern w:val="0"/>
          <w:sz w:val="32"/>
          <w:szCs w:val="24"/>
          <w:lang w:val="en-US" w:eastAsia="zh-CN" w:bidi="ar-SA"/>
        </w:rPr>
      </w:pPr>
      <w:r>
        <w:rPr>
          <w:rFonts w:hint="eastAsia" w:ascii="宋体" w:hAnsi="宋体" w:eastAsia="仿宋_GB2312" w:cs="宋体"/>
          <w:kern w:val="0"/>
          <w:sz w:val="32"/>
          <w:szCs w:val="24"/>
          <w:lang w:val="en-US" w:eastAsia="zh-CN" w:bidi="ar-SA"/>
        </w:rPr>
        <w:t>以党的二十大精神为指导，坚持德才兼备的用人标准，贯彻“公开、平等、竞争、择优”的招聘原则，尊重人才，选拔人才，遵纪守法，品行端正，作风正派，有较强的事业心和责任感，具有适应岗位要求的身体条件，无传染性疾病，无癫痫、精神病等可能危及行车安全的疾病及相关病史，不酗酒，无犯罪记录、失信、吸毒等不良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宋体" w:hAnsi="宋体" w:eastAsia="仿宋_GB2312" w:cs="宋体"/>
          <w:kern w:val="0"/>
          <w:sz w:val="32"/>
          <w:szCs w:val="24"/>
          <w:lang w:val="en-US" w:eastAsia="zh-CN" w:bidi="ar-SA"/>
        </w:rPr>
      </w:pPr>
      <w:r>
        <w:rPr>
          <w:rFonts w:hint="eastAsia" w:ascii="宋体" w:hAnsi="宋体" w:eastAsia="仿宋_GB2312" w:cs="宋体"/>
          <w:kern w:val="0"/>
          <w:sz w:val="32"/>
          <w:szCs w:val="24"/>
          <w:lang w:val="en-US" w:eastAsia="zh-CN" w:bidi="ar-SA"/>
        </w:rPr>
        <w:t>下列人员不具备报名资格：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宋体" w:hAnsi="宋体" w:eastAsia="仿宋_GB2312" w:cs="宋体"/>
          <w:kern w:val="0"/>
          <w:sz w:val="32"/>
          <w:szCs w:val="24"/>
          <w:lang w:val="en-US" w:eastAsia="zh-CN" w:bidi="ar-SA"/>
        </w:rPr>
      </w:pPr>
      <w:r>
        <w:rPr>
          <w:rFonts w:hint="eastAsia" w:ascii="宋体" w:hAnsi="宋体" w:eastAsia="仿宋_GB2312" w:cs="宋体"/>
          <w:kern w:val="0"/>
          <w:sz w:val="32"/>
          <w:szCs w:val="24"/>
          <w:lang w:val="en-US" w:eastAsia="zh-CN" w:bidi="ar-SA"/>
        </w:rPr>
        <w:t>1.曾受过刑事处罚的；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宋体" w:hAnsi="宋体" w:eastAsia="仿宋_GB2312" w:cs="宋体"/>
          <w:kern w:val="0"/>
          <w:sz w:val="32"/>
          <w:szCs w:val="24"/>
          <w:lang w:val="en-US" w:eastAsia="zh-CN" w:bidi="ar-SA"/>
        </w:rPr>
      </w:pPr>
      <w:r>
        <w:rPr>
          <w:rFonts w:hint="eastAsia" w:ascii="宋体" w:hAnsi="宋体" w:eastAsia="仿宋_GB2312" w:cs="宋体"/>
          <w:kern w:val="0"/>
          <w:sz w:val="32"/>
          <w:szCs w:val="24"/>
          <w:lang w:val="en-US" w:eastAsia="zh-CN" w:bidi="ar-SA"/>
        </w:rPr>
        <w:t>2.正在接受违法违纪审查、审计尚未终结的；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宋体" w:hAnsi="宋体" w:eastAsia="仿宋_GB2312" w:cs="宋体"/>
          <w:kern w:val="0"/>
          <w:sz w:val="32"/>
          <w:szCs w:val="24"/>
          <w:lang w:val="en-US" w:eastAsia="zh-CN" w:bidi="ar-SA"/>
        </w:rPr>
      </w:pPr>
      <w:r>
        <w:rPr>
          <w:rFonts w:hint="eastAsia" w:ascii="宋体" w:hAnsi="宋体" w:eastAsia="仿宋_GB2312" w:cs="宋体"/>
          <w:kern w:val="0"/>
          <w:sz w:val="32"/>
          <w:szCs w:val="24"/>
          <w:lang w:val="en-US" w:eastAsia="zh-CN" w:bidi="ar-SA"/>
        </w:rPr>
        <w:t>3.尚未解除党纪政纪处分的；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宋体" w:hAnsi="宋体" w:eastAsia="仿宋_GB2312" w:cs="宋体"/>
          <w:kern w:val="0"/>
          <w:sz w:val="32"/>
          <w:szCs w:val="24"/>
          <w:lang w:val="en-US" w:eastAsia="zh-CN" w:bidi="ar-SA"/>
        </w:rPr>
      </w:pPr>
      <w:r>
        <w:rPr>
          <w:rFonts w:hint="eastAsia" w:ascii="宋体" w:hAnsi="宋体" w:eastAsia="仿宋_GB2312" w:cs="宋体"/>
          <w:kern w:val="0"/>
          <w:sz w:val="32"/>
          <w:szCs w:val="24"/>
          <w:lang w:val="en-US" w:eastAsia="zh-CN" w:bidi="ar-SA"/>
        </w:rPr>
        <w:t>4.有服务期要求且仍在服务期内的。</w:t>
      </w:r>
    </w:p>
    <w:p>
      <w:pPr>
        <w:ind w:firstLine="480" w:firstLineChars="150"/>
        <w:rPr>
          <w:rFonts w:hint="eastAsia" w:ascii="黑体" w:hAnsi="黑体" w:eastAsia="黑体" w:cs="黑体"/>
          <w:sz w:val="32"/>
        </w:rPr>
      </w:pPr>
      <w:r>
        <w:rPr>
          <w:rFonts w:hint="eastAsia" w:ascii="黑体" w:hAnsi="黑体" w:eastAsia="黑体" w:cs="黑体"/>
          <w:sz w:val="32"/>
        </w:rPr>
        <w:t>二、招聘人数及具体资格条件</w:t>
      </w:r>
    </w:p>
    <w:p>
      <w:pPr>
        <w:rPr>
          <w:rFonts w:hint="eastAsia" w:ascii="宋体" w:hAnsi="宋体" w:eastAsia="仿宋_GB2312" w:cs="宋体"/>
          <w:kern w:val="0"/>
          <w:sz w:val="32"/>
          <w:szCs w:val="24"/>
          <w:lang w:val="en-US" w:eastAsia="zh-CN" w:bidi="ar-SA"/>
        </w:rPr>
      </w:pPr>
      <w:r>
        <w:rPr>
          <w:rFonts w:hint="eastAsia" w:ascii="宋体" w:hAnsi="宋体" w:eastAsia="仿宋_GB2312" w:cs="宋体"/>
          <w:kern w:val="0"/>
          <w:sz w:val="32"/>
          <w:szCs w:val="24"/>
          <w:lang w:val="en-US" w:eastAsia="zh-CN" w:bidi="ar-SA"/>
        </w:rPr>
        <w:t>1.财务人员1人（出纳，男、女不限）</w:t>
      </w:r>
    </w:p>
    <w:p>
      <w:pPr>
        <w:ind w:firstLine="640" w:firstLineChars="200"/>
        <w:rPr>
          <w:rFonts w:hint="default" w:ascii="宋体" w:hAnsi="宋体" w:eastAsia="仿宋_GB2312" w:cs="宋体"/>
          <w:kern w:val="0"/>
          <w:sz w:val="32"/>
          <w:szCs w:val="24"/>
          <w:lang w:val="en-US" w:eastAsia="zh-CN" w:bidi="ar-SA"/>
        </w:rPr>
      </w:pPr>
      <w:r>
        <w:rPr>
          <w:rFonts w:hint="eastAsia" w:ascii="宋体" w:hAnsi="宋体" w:eastAsia="仿宋_GB2312" w:cs="宋体"/>
          <w:kern w:val="0"/>
          <w:sz w:val="32"/>
          <w:szCs w:val="24"/>
          <w:lang w:val="en-US" w:eastAsia="zh-CN" w:bidi="ar-SA"/>
        </w:rPr>
        <w:t>招聘条件：大专及以上学历，会计学、经济类、审计类等专业；取得会计从业资格证书或初级会计职称及以上证书；年龄在35周岁-45周岁；具有3年以上财务工作经验优先.</w:t>
      </w:r>
    </w:p>
    <w:p>
      <w:pPr>
        <w:numPr>
          <w:ilvl w:val="0"/>
          <w:numId w:val="0"/>
        </w:numPr>
        <w:ind w:leftChars="0"/>
        <w:rPr>
          <w:rFonts w:hint="eastAsia" w:ascii="宋体" w:hAnsi="宋体" w:eastAsia="仿宋_GB2312" w:cs="宋体"/>
          <w:kern w:val="0"/>
          <w:sz w:val="32"/>
          <w:szCs w:val="24"/>
          <w:lang w:val="en-US" w:eastAsia="zh-CN" w:bidi="ar-SA"/>
        </w:rPr>
      </w:pPr>
      <w:r>
        <w:rPr>
          <w:rFonts w:hint="eastAsia" w:ascii="宋体" w:hAnsi="宋体" w:eastAsia="仿宋_GB2312" w:cs="宋体"/>
          <w:kern w:val="0"/>
          <w:sz w:val="32"/>
          <w:szCs w:val="24"/>
          <w:lang w:val="en-US" w:eastAsia="zh-CN" w:bidi="ar-SA"/>
        </w:rPr>
        <w:t>2.策划人员2人</w:t>
      </w:r>
    </w:p>
    <w:p>
      <w:pPr>
        <w:numPr>
          <w:ilvl w:val="0"/>
          <w:numId w:val="0"/>
        </w:numPr>
        <w:ind w:firstLine="640" w:firstLineChars="200"/>
        <w:rPr>
          <w:rFonts w:hint="eastAsia" w:ascii="宋体" w:hAnsi="宋体" w:eastAsia="仿宋_GB2312" w:cs="宋体"/>
          <w:kern w:val="0"/>
          <w:sz w:val="32"/>
          <w:szCs w:val="24"/>
          <w:lang w:val="en-US" w:eastAsia="zh-CN" w:bidi="ar-SA"/>
        </w:rPr>
      </w:pPr>
      <w:r>
        <w:rPr>
          <w:rFonts w:hint="eastAsia" w:ascii="宋体" w:hAnsi="宋体" w:eastAsia="仿宋_GB2312" w:cs="宋体"/>
          <w:kern w:val="0"/>
          <w:sz w:val="32"/>
          <w:szCs w:val="24"/>
          <w:lang w:val="en-US" w:eastAsia="zh-CN" w:bidi="ar-SA"/>
        </w:rPr>
        <w:t>招聘条件：全日制大专及以上学历，广告设计、电子信息技术、中文专业，能熟悉运用电脑进行图文编辑及设计，具有三年以上企业宣传、文案工作经验优先。</w:t>
      </w:r>
    </w:p>
    <w:p>
      <w:pPr>
        <w:numPr>
          <w:ilvl w:val="0"/>
          <w:numId w:val="0"/>
        </w:numPr>
        <w:rPr>
          <w:rFonts w:hint="eastAsia" w:ascii="宋体" w:hAnsi="宋体" w:eastAsia="仿宋_GB2312" w:cs="宋体"/>
          <w:kern w:val="0"/>
          <w:sz w:val="32"/>
          <w:szCs w:val="24"/>
          <w:lang w:val="en-US" w:eastAsia="zh-CN" w:bidi="ar-SA"/>
        </w:rPr>
      </w:pPr>
      <w:r>
        <w:rPr>
          <w:rFonts w:hint="eastAsia" w:ascii="宋体" w:hAnsi="宋体" w:eastAsia="仿宋_GB2312" w:cs="宋体"/>
          <w:kern w:val="0"/>
          <w:sz w:val="32"/>
          <w:szCs w:val="24"/>
          <w:lang w:val="en-US" w:eastAsia="zh-CN" w:bidi="ar-SA"/>
        </w:rPr>
        <w:t>3.招聘专员2人</w:t>
      </w:r>
    </w:p>
    <w:p>
      <w:pPr>
        <w:numPr>
          <w:ilvl w:val="0"/>
          <w:numId w:val="0"/>
        </w:numPr>
        <w:ind w:leftChars="-300" w:firstLine="960" w:firstLineChars="300"/>
        <w:rPr>
          <w:rFonts w:hint="default" w:ascii="宋体" w:hAnsi="宋体" w:eastAsia="仿宋_GB2312" w:cs="宋体"/>
          <w:kern w:val="0"/>
          <w:sz w:val="32"/>
          <w:szCs w:val="24"/>
          <w:lang w:val="en-US" w:eastAsia="zh-CN" w:bidi="ar-SA"/>
        </w:rPr>
      </w:pPr>
      <w:r>
        <w:rPr>
          <w:rFonts w:hint="eastAsia" w:ascii="宋体" w:hAnsi="宋体" w:eastAsia="仿宋_GB2312" w:cs="宋体"/>
          <w:kern w:val="0"/>
          <w:sz w:val="32"/>
          <w:szCs w:val="24"/>
          <w:lang w:val="en-US" w:eastAsia="zh-CN" w:bidi="ar-SA"/>
        </w:rPr>
        <w:t>招聘条件：1、18-45岁；2、形象良好、口齿伶俐，有上进心、沟通能力强，有讲解员、培训、人事工作经验优先。</w:t>
      </w:r>
    </w:p>
    <w:p>
      <w:pPr>
        <w:rPr>
          <w:rFonts w:hint="eastAsia"/>
          <w:lang w:eastAsia="zh-CN"/>
        </w:rPr>
      </w:pPr>
    </w:p>
    <w:p>
      <w:pPr>
        <w:rPr>
          <w:rFonts w:hint="eastAsia" w:ascii="宋体" w:hAnsi="宋体" w:eastAsia="宋体" w:cs="宋体"/>
          <w:i w:val="0"/>
          <w:iCs w:val="0"/>
          <w:caps w:val="0"/>
          <w:color w:val="222222"/>
          <w:spacing w:val="8"/>
          <w:kern w:val="0"/>
          <w:sz w:val="27"/>
          <w:szCs w:val="27"/>
          <w:shd w:val="clear" w:fill="FFFFFF"/>
          <w:lang w:val="en-US" w:eastAsia="zh-CN" w:bidi="ar"/>
        </w:rPr>
      </w:pPr>
    </w:p>
    <w:p>
      <w:pPr>
        <w:ind w:firstLine="640" w:firstLineChars="200"/>
        <w:rPr>
          <w:rFonts w:hint="eastAsia" w:ascii="黑体" w:hAnsi="黑体" w:eastAsia="黑体" w:cs="黑体"/>
          <w:sz w:val="32"/>
          <w:lang w:val="en-US" w:eastAsia="zh-CN"/>
        </w:rPr>
      </w:pPr>
      <w:r>
        <w:rPr>
          <w:rFonts w:hint="eastAsia" w:ascii="黑体" w:hAnsi="黑体" w:eastAsia="黑体" w:cs="黑体"/>
          <w:sz w:val="32"/>
          <w:lang w:val="en-US" w:eastAsia="zh-CN"/>
        </w:rPr>
        <w:t>三、招聘程序</w:t>
      </w:r>
    </w:p>
    <w:p>
      <w:pPr>
        <w:numPr>
          <w:ilvl w:val="0"/>
          <w:numId w:val="0"/>
        </w:numPr>
        <w:ind w:firstLine="640" w:firstLineChars="200"/>
        <w:rPr>
          <w:rFonts w:hint="eastAsia" w:ascii="宋体" w:hAnsi="宋体" w:eastAsia="仿宋_GB2312" w:cs="宋体"/>
          <w:kern w:val="0"/>
          <w:sz w:val="32"/>
          <w:szCs w:val="24"/>
          <w:lang w:val="en-US" w:eastAsia="zh-CN" w:bidi="ar-SA"/>
        </w:rPr>
      </w:pPr>
      <w:r>
        <w:rPr>
          <w:rFonts w:hint="eastAsia" w:ascii="宋体" w:hAnsi="宋体" w:eastAsia="仿宋_GB2312" w:cs="宋体"/>
          <w:kern w:val="0"/>
          <w:sz w:val="32"/>
          <w:szCs w:val="24"/>
          <w:lang w:val="en-US" w:eastAsia="zh-CN" w:bidi="ar-SA"/>
        </w:rPr>
        <w:t>招聘工作按照报名、资格审查、面试、公示、试用、聘用等程序进行。试用期为2个月，试用合格后，签订劳动合同，实行两年一聘制，薪资待遇面议。</w:t>
      </w:r>
    </w:p>
    <w:p>
      <w:pPr>
        <w:numPr>
          <w:ilvl w:val="0"/>
          <w:numId w:val="0"/>
        </w:numPr>
        <w:ind w:firstLine="640" w:firstLineChars="200"/>
        <w:rPr>
          <w:rFonts w:hint="eastAsia" w:ascii="宋体" w:hAnsi="宋体" w:eastAsia="仿宋_GB2312" w:cs="宋体"/>
          <w:kern w:val="0"/>
          <w:sz w:val="32"/>
          <w:szCs w:val="24"/>
          <w:lang w:val="en-US" w:eastAsia="zh-CN" w:bidi="ar-SA"/>
        </w:rPr>
      </w:pPr>
      <w:r>
        <w:rPr>
          <w:rFonts w:hint="eastAsia" w:ascii="宋体" w:hAnsi="宋体" w:eastAsia="仿宋_GB2312" w:cs="宋体"/>
          <w:kern w:val="0"/>
          <w:sz w:val="32"/>
          <w:szCs w:val="24"/>
          <w:lang w:val="en-US" w:eastAsia="zh-CN" w:bidi="ar-SA"/>
        </w:rPr>
        <w:t>（一）报名</w:t>
      </w:r>
    </w:p>
    <w:p>
      <w:pPr>
        <w:numPr>
          <w:ilvl w:val="0"/>
          <w:numId w:val="0"/>
        </w:numPr>
        <w:ind w:firstLine="640" w:firstLineChars="200"/>
        <w:rPr>
          <w:rFonts w:hint="eastAsia" w:ascii="宋体" w:hAnsi="宋体" w:eastAsia="仿宋_GB2312" w:cs="宋体"/>
          <w:kern w:val="0"/>
          <w:sz w:val="32"/>
          <w:szCs w:val="24"/>
          <w:lang w:val="en-US" w:eastAsia="zh-CN" w:bidi="ar-SA"/>
        </w:rPr>
      </w:pPr>
      <w:r>
        <w:rPr>
          <w:rFonts w:hint="eastAsia" w:ascii="宋体" w:hAnsi="宋体" w:eastAsia="仿宋_GB2312" w:cs="宋体"/>
          <w:kern w:val="0"/>
          <w:sz w:val="32"/>
          <w:szCs w:val="24"/>
          <w:lang w:val="en-US" w:eastAsia="zh-CN" w:bidi="ar-SA"/>
        </w:rPr>
        <w:t>1、报名时间：2023年 3月17日至3月23</w:t>
      </w:r>
      <w:bookmarkStart w:id="0" w:name="_GoBack"/>
      <w:bookmarkEnd w:id="0"/>
      <w:r>
        <w:rPr>
          <w:rFonts w:hint="eastAsia" w:ascii="宋体" w:hAnsi="宋体" w:eastAsia="仿宋_GB2312" w:cs="宋体"/>
          <w:kern w:val="0"/>
          <w:sz w:val="32"/>
          <w:szCs w:val="24"/>
          <w:lang w:val="en-US" w:eastAsia="zh-CN" w:bidi="ar-SA"/>
        </w:rPr>
        <w:t>日止。</w:t>
      </w:r>
    </w:p>
    <w:p>
      <w:pPr>
        <w:numPr>
          <w:ilvl w:val="0"/>
          <w:numId w:val="0"/>
        </w:numPr>
        <w:ind w:firstLine="640" w:firstLineChars="200"/>
        <w:rPr>
          <w:rFonts w:hint="eastAsia" w:ascii="宋体" w:hAnsi="宋体" w:eastAsia="仿宋_GB2312" w:cs="宋体"/>
          <w:kern w:val="0"/>
          <w:sz w:val="32"/>
          <w:szCs w:val="24"/>
          <w:lang w:val="en-US" w:eastAsia="zh-CN" w:bidi="ar-SA"/>
        </w:rPr>
      </w:pPr>
      <w:r>
        <w:rPr>
          <w:rFonts w:hint="eastAsia" w:ascii="宋体" w:hAnsi="宋体" w:eastAsia="仿宋_GB2312" w:cs="宋体"/>
          <w:kern w:val="0"/>
          <w:sz w:val="32"/>
          <w:szCs w:val="24"/>
          <w:lang w:val="en-US" w:eastAsia="zh-CN" w:bidi="ar-SA"/>
        </w:rPr>
        <w:t>2、报名方式：有意向者请将报名登记表详见附表，请按附表格式填写）、身份证、毕业证书及能证明符合岗位要求的相关材料电子稿以压缩包形式(文件以“姓名+报名材料”命名)发送至兴会人力资源公司邮箱：hcxhrlzy@163.com,同时将以上材料纸质版贴好个人照片在报名登记表上，并送到会昌县商会大厦6楼会昌县兴会人力资源有限公司。</w:t>
      </w:r>
    </w:p>
    <w:p>
      <w:pPr>
        <w:numPr>
          <w:ilvl w:val="0"/>
          <w:numId w:val="0"/>
        </w:numPr>
        <w:ind w:firstLine="640" w:firstLineChars="200"/>
        <w:rPr>
          <w:rFonts w:hint="default" w:ascii="宋体" w:hAnsi="宋体" w:eastAsia="仿宋_GB2312" w:cs="宋体"/>
          <w:kern w:val="0"/>
          <w:sz w:val="32"/>
          <w:szCs w:val="24"/>
          <w:lang w:val="en-US" w:eastAsia="zh-CN" w:bidi="ar-SA"/>
        </w:rPr>
      </w:pPr>
      <w:r>
        <w:rPr>
          <w:rFonts w:hint="eastAsia" w:ascii="宋体" w:hAnsi="宋体" w:eastAsia="仿宋_GB2312" w:cs="宋体"/>
          <w:kern w:val="0"/>
          <w:sz w:val="32"/>
          <w:szCs w:val="24"/>
          <w:lang w:val="en-US" w:eastAsia="zh-CN" w:bidi="ar-SA"/>
        </w:rPr>
        <w:t>（二）资格审查贯穿招聘工作全过程，审查工作由会昌县兴会人力资源有限公司根据岗位要求的资格条件在报名结束后集中进行，发现不符合条件的报考人员，取消资格。</w:t>
      </w:r>
    </w:p>
    <w:p>
      <w:pPr>
        <w:numPr>
          <w:ilvl w:val="0"/>
          <w:numId w:val="0"/>
        </w:numPr>
        <w:ind w:firstLine="640" w:firstLineChars="200"/>
        <w:rPr>
          <w:rFonts w:hint="eastAsia" w:ascii="宋体" w:hAnsi="宋体" w:eastAsia="仿宋_GB2312" w:cs="宋体"/>
          <w:kern w:val="0"/>
          <w:sz w:val="32"/>
          <w:szCs w:val="24"/>
          <w:lang w:val="en-US" w:eastAsia="zh-CN" w:bidi="ar-SA"/>
        </w:rPr>
      </w:pPr>
      <w:r>
        <w:rPr>
          <w:rFonts w:hint="eastAsia" w:ascii="宋体" w:hAnsi="宋体" w:eastAsia="仿宋_GB2312" w:cs="宋体"/>
          <w:kern w:val="0"/>
          <w:sz w:val="32"/>
          <w:szCs w:val="24"/>
          <w:lang w:val="en-US" w:eastAsia="zh-CN" w:bidi="ar-SA"/>
        </w:rPr>
        <w:t>（三）面试</w:t>
      </w:r>
    </w:p>
    <w:p>
      <w:pPr>
        <w:numPr>
          <w:ilvl w:val="0"/>
          <w:numId w:val="0"/>
        </w:numPr>
        <w:ind w:firstLine="640" w:firstLineChars="200"/>
        <w:rPr>
          <w:rFonts w:hint="eastAsia" w:ascii="宋体" w:hAnsi="宋体" w:eastAsia="仿宋_GB2312" w:cs="宋体"/>
          <w:kern w:val="0"/>
          <w:sz w:val="32"/>
          <w:szCs w:val="24"/>
          <w:lang w:val="en-US" w:eastAsia="zh-CN" w:bidi="ar-SA"/>
        </w:rPr>
      </w:pPr>
      <w:r>
        <w:rPr>
          <w:rFonts w:hint="eastAsia" w:ascii="宋体" w:hAnsi="宋体" w:eastAsia="仿宋_GB2312" w:cs="宋体"/>
          <w:kern w:val="0"/>
          <w:sz w:val="32"/>
          <w:szCs w:val="24"/>
          <w:lang w:val="en-US" w:eastAsia="zh-CN" w:bidi="ar-SA"/>
        </w:rPr>
        <w:t>由会昌县兴会人力资源有限公司根据报名人员提供的相关材料，进行真实性考察和比选，面试时间将以电话形式通知，面试地点会昌县商会大厦6楼科创集团会议室，如有变动将另行通知。</w:t>
      </w:r>
    </w:p>
    <w:p>
      <w:pPr>
        <w:numPr>
          <w:ilvl w:val="0"/>
          <w:numId w:val="0"/>
        </w:numPr>
        <w:ind w:firstLine="640" w:firstLineChars="200"/>
        <w:rPr>
          <w:rFonts w:hint="eastAsia" w:ascii="宋体" w:hAnsi="宋体" w:eastAsia="仿宋_GB2312" w:cs="宋体"/>
          <w:kern w:val="0"/>
          <w:sz w:val="32"/>
          <w:szCs w:val="24"/>
          <w:lang w:val="en-US" w:eastAsia="zh-CN" w:bidi="ar-SA"/>
        </w:rPr>
      </w:pPr>
      <w:r>
        <w:rPr>
          <w:rFonts w:hint="eastAsia" w:ascii="宋体" w:hAnsi="宋体" w:eastAsia="仿宋_GB2312" w:cs="宋体"/>
          <w:kern w:val="0"/>
          <w:sz w:val="32"/>
          <w:szCs w:val="24"/>
          <w:lang w:val="en-US" w:eastAsia="zh-CN" w:bidi="ar-SA"/>
        </w:rPr>
        <w:t>（四）公示</w:t>
      </w:r>
    </w:p>
    <w:p>
      <w:pPr>
        <w:numPr>
          <w:ilvl w:val="0"/>
          <w:numId w:val="0"/>
        </w:numPr>
        <w:ind w:firstLine="640" w:firstLineChars="200"/>
        <w:rPr>
          <w:rFonts w:hint="eastAsia" w:ascii="宋体" w:hAnsi="宋体" w:eastAsia="仿宋_GB2312" w:cs="宋体"/>
          <w:kern w:val="0"/>
          <w:sz w:val="32"/>
          <w:szCs w:val="24"/>
          <w:lang w:val="en-US" w:eastAsia="zh-CN" w:bidi="ar-SA"/>
        </w:rPr>
      </w:pPr>
      <w:r>
        <w:rPr>
          <w:rFonts w:hint="eastAsia" w:ascii="宋体" w:hAnsi="宋体" w:eastAsia="仿宋_GB2312" w:cs="宋体"/>
          <w:kern w:val="0"/>
          <w:sz w:val="32"/>
          <w:szCs w:val="24"/>
          <w:lang w:val="en-US" w:eastAsia="zh-CN" w:bidi="ar-SA"/>
        </w:rPr>
        <w:t>按面试成绩（中共党员和预备党员在同等分数条件下优先录取）排名确定拟聘用人员后按程序进行公示，公示时间为3天。</w:t>
      </w:r>
    </w:p>
    <w:p>
      <w:pPr>
        <w:numPr>
          <w:ilvl w:val="0"/>
          <w:numId w:val="0"/>
        </w:numPr>
        <w:ind w:firstLine="640" w:firstLineChars="200"/>
        <w:rPr>
          <w:rFonts w:hint="eastAsia" w:ascii="宋体" w:hAnsi="宋体" w:eastAsia="仿宋_GB2312" w:cs="宋体"/>
          <w:kern w:val="0"/>
          <w:sz w:val="32"/>
          <w:szCs w:val="24"/>
          <w:lang w:val="en-US" w:eastAsia="zh-CN" w:bidi="ar-SA"/>
        </w:rPr>
      </w:pPr>
      <w:r>
        <w:rPr>
          <w:rFonts w:hint="eastAsia" w:ascii="宋体" w:hAnsi="宋体" w:eastAsia="仿宋_GB2312" w:cs="宋体"/>
          <w:kern w:val="0"/>
          <w:sz w:val="32"/>
          <w:szCs w:val="24"/>
          <w:lang w:val="en-US" w:eastAsia="zh-CN" w:bidi="ar-SA"/>
        </w:rPr>
        <w:t>（五）体检</w:t>
      </w:r>
    </w:p>
    <w:p>
      <w:pPr>
        <w:numPr>
          <w:ilvl w:val="0"/>
          <w:numId w:val="0"/>
        </w:numPr>
        <w:ind w:firstLine="640" w:firstLineChars="200"/>
        <w:rPr>
          <w:rFonts w:hint="eastAsia" w:ascii="宋体" w:hAnsi="宋体" w:eastAsia="仿宋_GB2312" w:cs="宋体"/>
          <w:kern w:val="0"/>
          <w:sz w:val="32"/>
          <w:szCs w:val="24"/>
          <w:lang w:val="en-US" w:eastAsia="zh-CN" w:bidi="ar-SA"/>
        </w:rPr>
      </w:pPr>
      <w:r>
        <w:rPr>
          <w:rFonts w:hint="eastAsia" w:ascii="宋体" w:hAnsi="宋体" w:eastAsia="仿宋_GB2312" w:cs="宋体"/>
          <w:kern w:val="0"/>
          <w:sz w:val="32"/>
          <w:szCs w:val="24"/>
          <w:lang w:val="en-US" w:eastAsia="zh-CN" w:bidi="ar-SA"/>
        </w:rPr>
        <w:t>公示无异议后，入围人员进行体检，身体状况符合要求的正式录用。</w:t>
      </w:r>
    </w:p>
    <w:p>
      <w:pPr>
        <w:numPr>
          <w:ilvl w:val="0"/>
          <w:numId w:val="0"/>
        </w:numPr>
        <w:ind w:firstLine="640" w:firstLineChars="200"/>
        <w:rPr>
          <w:rFonts w:hint="eastAsia" w:ascii="宋体" w:hAnsi="宋体" w:eastAsia="仿宋_GB2312" w:cs="宋体"/>
          <w:kern w:val="0"/>
          <w:sz w:val="32"/>
          <w:szCs w:val="24"/>
          <w:lang w:val="en-US" w:eastAsia="zh-CN" w:bidi="ar-SA"/>
        </w:rPr>
      </w:pPr>
      <w:r>
        <w:rPr>
          <w:rFonts w:hint="eastAsia" w:ascii="宋体" w:hAnsi="宋体" w:eastAsia="仿宋_GB2312" w:cs="宋体"/>
          <w:kern w:val="0"/>
          <w:sz w:val="32"/>
          <w:szCs w:val="24"/>
          <w:lang w:val="en-US" w:eastAsia="zh-CN" w:bidi="ar-SA"/>
        </w:rPr>
        <w:t>报名地址：会昌县兴会人力资源有限公司</w:t>
      </w:r>
    </w:p>
    <w:p>
      <w:pPr>
        <w:numPr>
          <w:ilvl w:val="0"/>
          <w:numId w:val="0"/>
        </w:numPr>
        <w:ind w:firstLine="640" w:firstLineChars="200"/>
        <w:rPr>
          <w:rFonts w:hint="eastAsia" w:ascii="宋体" w:hAnsi="宋体" w:eastAsia="仿宋_GB2312" w:cs="宋体"/>
          <w:kern w:val="0"/>
          <w:sz w:val="32"/>
          <w:szCs w:val="24"/>
          <w:lang w:val="en-US" w:eastAsia="zh-CN" w:bidi="ar-SA"/>
        </w:rPr>
      </w:pPr>
      <w:r>
        <w:rPr>
          <w:rFonts w:hint="eastAsia" w:ascii="宋体" w:hAnsi="宋体" w:eastAsia="仿宋_GB2312" w:cs="宋体"/>
          <w:kern w:val="0"/>
          <w:sz w:val="32"/>
          <w:szCs w:val="24"/>
          <w:lang w:val="en-US" w:eastAsia="zh-CN" w:bidi="ar-SA"/>
        </w:rPr>
        <w:t>会昌县月亮湾商会大厦6楼</w:t>
      </w:r>
    </w:p>
    <w:p>
      <w:pPr>
        <w:numPr>
          <w:ilvl w:val="0"/>
          <w:numId w:val="0"/>
        </w:numPr>
        <w:ind w:firstLine="640" w:firstLineChars="200"/>
        <w:rPr>
          <w:rFonts w:hint="eastAsia" w:ascii="宋体" w:hAnsi="宋体" w:eastAsia="仿宋_GB2312" w:cs="宋体"/>
          <w:kern w:val="0"/>
          <w:sz w:val="32"/>
          <w:szCs w:val="24"/>
          <w:lang w:val="en-US" w:eastAsia="zh-CN" w:bidi="ar-SA"/>
        </w:rPr>
      </w:pPr>
      <w:r>
        <w:rPr>
          <w:rFonts w:hint="eastAsia" w:ascii="宋体" w:hAnsi="宋体" w:eastAsia="仿宋_GB2312" w:cs="宋体"/>
          <w:kern w:val="0"/>
          <w:sz w:val="32"/>
          <w:szCs w:val="24"/>
          <w:lang w:val="en-US" w:eastAsia="zh-CN" w:bidi="ar-SA"/>
        </w:rPr>
        <w:t>联系方式：钟经理（18479744231）</w:t>
      </w:r>
    </w:p>
    <w:p>
      <w:pPr>
        <w:numPr>
          <w:ilvl w:val="0"/>
          <w:numId w:val="0"/>
        </w:numPr>
        <w:rPr>
          <w:rFonts w:hint="default" w:ascii="宋体" w:hAnsi="宋体" w:eastAsia="仿宋_GB2312"/>
          <w:sz w:val="32"/>
          <w:lang w:val="en-US" w:eastAsia="zh-CN"/>
        </w:rPr>
      </w:pPr>
      <w:r>
        <w:rPr>
          <w:rFonts w:hint="eastAsia" w:ascii="宋体" w:hAnsi="宋体" w:eastAsia="仿宋_GB2312" w:cs="宋体"/>
          <w:kern w:val="0"/>
          <w:sz w:val="32"/>
          <w:szCs w:val="24"/>
          <w:lang w:val="en-US" w:eastAsia="zh-CN" w:bidi="ar-SA"/>
        </w:rPr>
        <w:t>附件：报名登记表</w:t>
      </w:r>
    </w:p>
    <w:p>
      <w:pPr>
        <w:ind w:firstLine="2640" w:firstLineChars="600"/>
        <w:jc w:val="both"/>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报名登记表</w:t>
      </w:r>
    </w:p>
    <w:p>
      <w:pPr>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报选岗位：</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945"/>
        <w:gridCol w:w="810"/>
        <w:gridCol w:w="780"/>
        <w:gridCol w:w="1200"/>
        <w:gridCol w:w="735"/>
        <w:gridCol w:w="1440"/>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11"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姓名</w:t>
            </w:r>
          </w:p>
        </w:tc>
        <w:tc>
          <w:tcPr>
            <w:tcW w:w="1755" w:type="dxa"/>
            <w:gridSpan w:val="2"/>
            <w:vAlign w:val="center"/>
          </w:tcPr>
          <w:p>
            <w:pPr>
              <w:jc w:val="center"/>
              <w:rPr>
                <w:rFonts w:hint="default" w:ascii="宋体" w:hAnsi="宋体" w:eastAsia="宋体" w:cs="宋体"/>
                <w:sz w:val="21"/>
                <w:szCs w:val="21"/>
                <w:vertAlign w:val="baseline"/>
                <w:lang w:val="en-US" w:eastAsia="zh-CN"/>
              </w:rPr>
            </w:pPr>
          </w:p>
        </w:tc>
        <w:tc>
          <w:tcPr>
            <w:tcW w:w="780"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性别</w:t>
            </w:r>
          </w:p>
        </w:tc>
        <w:tc>
          <w:tcPr>
            <w:tcW w:w="1200" w:type="dxa"/>
            <w:vAlign w:val="center"/>
          </w:tcPr>
          <w:p>
            <w:pPr>
              <w:jc w:val="center"/>
              <w:rPr>
                <w:rFonts w:hint="default" w:ascii="宋体" w:hAnsi="宋体" w:eastAsia="宋体" w:cs="宋体"/>
                <w:sz w:val="21"/>
                <w:szCs w:val="21"/>
                <w:vertAlign w:val="baseline"/>
                <w:lang w:val="en-US" w:eastAsia="zh-CN"/>
              </w:rPr>
            </w:pPr>
          </w:p>
        </w:tc>
        <w:tc>
          <w:tcPr>
            <w:tcW w:w="735"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出生日期</w:t>
            </w:r>
          </w:p>
        </w:tc>
        <w:tc>
          <w:tcPr>
            <w:tcW w:w="1440" w:type="dxa"/>
            <w:vAlign w:val="center"/>
          </w:tcPr>
          <w:p>
            <w:pPr>
              <w:jc w:val="center"/>
              <w:rPr>
                <w:rFonts w:hint="default" w:ascii="宋体" w:hAnsi="宋体" w:eastAsia="宋体" w:cs="宋体"/>
                <w:sz w:val="21"/>
                <w:szCs w:val="21"/>
                <w:vertAlign w:val="baseline"/>
                <w:lang w:val="en-US" w:eastAsia="zh-CN"/>
              </w:rPr>
            </w:pPr>
          </w:p>
        </w:tc>
        <w:tc>
          <w:tcPr>
            <w:tcW w:w="1801" w:type="dxa"/>
            <w:vMerge w:val="restart"/>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11"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民族</w:t>
            </w:r>
          </w:p>
        </w:tc>
        <w:tc>
          <w:tcPr>
            <w:tcW w:w="1755" w:type="dxa"/>
            <w:gridSpan w:val="2"/>
            <w:vAlign w:val="center"/>
          </w:tcPr>
          <w:p>
            <w:pPr>
              <w:jc w:val="center"/>
              <w:rPr>
                <w:rFonts w:hint="default" w:ascii="宋体" w:hAnsi="宋体" w:eastAsia="宋体" w:cs="宋体"/>
                <w:sz w:val="21"/>
                <w:szCs w:val="21"/>
                <w:vertAlign w:val="baseline"/>
                <w:lang w:val="en-US" w:eastAsia="zh-CN"/>
              </w:rPr>
            </w:pPr>
          </w:p>
        </w:tc>
        <w:tc>
          <w:tcPr>
            <w:tcW w:w="780"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籍贯</w:t>
            </w:r>
          </w:p>
        </w:tc>
        <w:tc>
          <w:tcPr>
            <w:tcW w:w="1200" w:type="dxa"/>
            <w:vAlign w:val="center"/>
          </w:tcPr>
          <w:p>
            <w:pPr>
              <w:jc w:val="center"/>
              <w:rPr>
                <w:rFonts w:hint="default" w:ascii="宋体" w:hAnsi="宋体" w:eastAsia="宋体" w:cs="宋体"/>
                <w:sz w:val="21"/>
                <w:szCs w:val="21"/>
                <w:vertAlign w:val="baseline"/>
                <w:lang w:val="en-US" w:eastAsia="zh-CN"/>
              </w:rPr>
            </w:pPr>
          </w:p>
        </w:tc>
        <w:tc>
          <w:tcPr>
            <w:tcW w:w="735"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出生地</w:t>
            </w:r>
          </w:p>
        </w:tc>
        <w:tc>
          <w:tcPr>
            <w:tcW w:w="1440" w:type="dxa"/>
            <w:vAlign w:val="center"/>
          </w:tcPr>
          <w:p>
            <w:pPr>
              <w:jc w:val="center"/>
              <w:rPr>
                <w:rFonts w:hint="default" w:ascii="宋体" w:hAnsi="宋体" w:eastAsia="宋体" w:cs="宋体"/>
                <w:sz w:val="21"/>
                <w:szCs w:val="21"/>
                <w:vertAlign w:val="baseline"/>
                <w:lang w:val="en-US" w:eastAsia="zh-CN"/>
              </w:rPr>
            </w:pPr>
          </w:p>
        </w:tc>
        <w:tc>
          <w:tcPr>
            <w:tcW w:w="1801" w:type="dxa"/>
            <w:vMerge w:val="continue"/>
            <w:vAlign w:val="center"/>
          </w:tcPr>
          <w:p>
            <w:pPr>
              <w:jc w:val="center"/>
              <w:rPr>
                <w:rFonts w:hint="default"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11"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身份证号</w:t>
            </w:r>
          </w:p>
        </w:tc>
        <w:tc>
          <w:tcPr>
            <w:tcW w:w="3735" w:type="dxa"/>
            <w:gridSpan w:val="4"/>
            <w:vAlign w:val="center"/>
          </w:tcPr>
          <w:p>
            <w:pPr>
              <w:jc w:val="center"/>
              <w:rPr>
                <w:rFonts w:hint="default" w:ascii="宋体" w:hAnsi="宋体" w:eastAsia="宋体" w:cs="宋体"/>
                <w:sz w:val="21"/>
                <w:szCs w:val="21"/>
                <w:vertAlign w:val="baseline"/>
                <w:lang w:val="en-US" w:eastAsia="zh-CN"/>
              </w:rPr>
            </w:pPr>
          </w:p>
        </w:tc>
        <w:tc>
          <w:tcPr>
            <w:tcW w:w="735"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首次参加工作时间</w:t>
            </w:r>
          </w:p>
        </w:tc>
        <w:tc>
          <w:tcPr>
            <w:tcW w:w="1440" w:type="dxa"/>
            <w:vAlign w:val="center"/>
          </w:tcPr>
          <w:p>
            <w:pPr>
              <w:jc w:val="center"/>
              <w:rPr>
                <w:rFonts w:hint="default" w:ascii="宋体" w:hAnsi="宋体" w:eastAsia="宋体" w:cs="宋体"/>
                <w:sz w:val="21"/>
                <w:szCs w:val="21"/>
                <w:vertAlign w:val="baseline"/>
                <w:lang w:val="en-US" w:eastAsia="zh-CN"/>
              </w:rPr>
            </w:pPr>
          </w:p>
        </w:tc>
        <w:tc>
          <w:tcPr>
            <w:tcW w:w="1801" w:type="dxa"/>
            <w:vMerge w:val="continue"/>
            <w:vAlign w:val="center"/>
          </w:tcPr>
          <w:p>
            <w:pPr>
              <w:jc w:val="center"/>
              <w:rPr>
                <w:rFonts w:hint="default"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11"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政治面貌</w:t>
            </w:r>
          </w:p>
        </w:tc>
        <w:tc>
          <w:tcPr>
            <w:tcW w:w="1755" w:type="dxa"/>
            <w:gridSpan w:val="2"/>
            <w:vAlign w:val="center"/>
          </w:tcPr>
          <w:p>
            <w:pPr>
              <w:jc w:val="center"/>
              <w:rPr>
                <w:rFonts w:hint="default" w:ascii="宋体" w:hAnsi="宋体" w:eastAsia="宋体" w:cs="宋体"/>
                <w:sz w:val="21"/>
                <w:szCs w:val="21"/>
                <w:vertAlign w:val="baseline"/>
                <w:lang w:val="en-US" w:eastAsia="zh-CN"/>
              </w:rPr>
            </w:pPr>
          </w:p>
        </w:tc>
        <w:tc>
          <w:tcPr>
            <w:tcW w:w="780"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学历</w:t>
            </w:r>
          </w:p>
        </w:tc>
        <w:tc>
          <w:tcPr>
            <w:tcW w:w="1200" w:type="dxa"/>
            <w:vAlign w:val="center"/>
          </w:tcPr>
          <w:p>
            <w:pPr>
              <w:jc w:val="center"/>
              <w:rPr>
                <w:rFonts w:hint="default" w:ascii="宋体" w:hAnsi="宋体" w:eastAsia="宋体" w:cs="宋体"/>
                <w:sz w:val="21"/>
                <w:szCs w:val="21"/>
                <w:vertAlign w:val="baseline"/>
                <w:lang w:val="en-US" w:eastAsia="zh-CN"/>
              </w:rPr>
            </w:pPr>
          </w:p>
        </w:tc>
        <w:tc>
          <w:tcPr>
            <w:tcW w:w="735"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专业</w:t>
            </w:r>
          </w:p>
        </w:tc>
        <w:tc>
          <w:tcPr>
            <w:tcW w:w="1440" w:type="dxa"/>
            <w:vAlign w:val="center"/>
          </w:tcPr>
          <w:p>
            <w:pPr>
              <w:jc w:val="center"/>
              <w:rPr>
                <w:rFonts w:hint="default" w:ascii="宋体" w:hAnsi="宋体" w:eastAsia="宋体" w:cs="宋体"/>
                <w:sz w:val="21"/>
                <w:szCs w:val="21"/>
                <w:vertAlign w:val="baseline"/>
                <w:lang w:val="en-US" w:eastAsia="zh-CN"/>
              </w:rPr>
            </w:pPr>
          </w:p>
        </w:tc>
        <w:tc>
          <w:tcPr>
            <w:tcW w:w="1801" w:type="dxa"/>
            <w:vMerge w:val="continue"/>
            <w:vAlign w:val="center"/>
          </w:tcPr>
          <w:p>
            <w:pPr>
              <w:jc w:val="center"/>
              <w:rPr>
                <w:rFonts w:hint="default"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11"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现居住地</w:t>
            </w:r>
          </w:p>
        </w:tc>
        <w:tc>
          <w:tcPr>
            <w:tcW w:w="3735" w:type="dxa"/>
            <w:gridSpan w:val="4"/>
            <w:vAlign w:val="center"/>
          </w:tcPr>
          <w:p>
            <w:pPr>
              <w:jc w:val="center"/>
              <w:rPr>
                <w:rFonts w:hint="default" w:ascii="宋体" w:hAnsi="宋体" w:eastAsia="宋体" w:cs="宋体"/>
                <w:sz w:val="21"/>
                <w:szCs w:val="21"/>
                <w:vertAlign w:val="baseline"/>
                <w:lang w:val="en-US" w:eastAsia="zh-CN"/>
              </w:rPr>
            </w:pPr>
          </w:p>
        </w:tc>
        <w:tc>
          <w:tcPr>
            <w:tcW w:w="735"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联系电话</w:t>
            </w:r>
          </w:p>
        </w:tc>
        <w:tc>
          <w:tcPr>
            <w:tcW w:w="3241" w:type="dxa"/>
            <w:gridSpan w:val="2"/>
            <w:vAlign w:val="center"/>
          </w:tcPr>
          <w:p>
            <w:pPr>
              <w:jc w:val="center"/>
              <w:rPr>
                <w:rFonts w:hint="default"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5" w:hRule="exact"/>
        </w:trPr>
        <w:tc>
          <w:tcPr>
            <w:tcW w:w="811"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取得资质证书情况（含 职称</w:t>
            </w:r>
          </w:p>
        </w:tc>
        <w:tc>
          <w:tcPr>
            <w:tcW w:w="7711" w:type="dxa"/>
            <w:gridSpan w:val="7"/>
            <w:vAlign w:val="center"/>
          </w:tcPr>
          <w:p>
            <w:pPr>
              <w:jc w:val="center"/>
              <w:rPr>
                <w:rFonts w:hint="default"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5" w:hRule="exact"/>
        </w:trPr>
        <w:tc>
          <w:tcPr>
            <w:tcW w:w="811"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受教育情况（自高中起填写）</w:t>
            </w:r>
          </w:p>
        </w:tc>
        <w:tc>
          <w:tcPr>
            <w:tcW w:w="7711" w:type="dxa"/>
            <w:gridSpan w:val="7"/>
            <w:vAlign w:val="center"/>
          </w:tcPr>
          <w:p>
            <w:pPr>
              <w:jc w:val="center"/>
              <w:rPr>
                <w:rFonts w:hint="default"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exact"/>
        </w:trPr>
        <w:tc>
          <w:tcPr>
            <w:tcW w:w="811"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工作经历</w:t>
            </w:r>
          </w:p>
        </w:tc>
        <w:tc>
          <w:tcPr>
            <w:tcW w:w="7711" w:type="dxa"/>
            <w:gridSpan w:val="7"/>
            <w:vAlign w:val="center"/>
          </w:tcPr>
          <w:p>
            <w:pPr>
              <w:jc w:val="center"/>
              <w:rPr>
                <w:rFonts w:hint="default"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11" w:type="dxa"/>
            <w:vMerge w:val="restart"/>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家庭主要成员</w:t>
            </w:r>
          </w:p>
        </w:tc>
        <w:tc>
          <w:tcPr>
            <w:tcW w:w="945"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关系</w:t>
            </w:r>
          </w:p>
        </w:tc>
        <w:tc>
          <w:tcPr>
            <w:tcW w:w="1590" w:type="dxa"/>
            <w:gridSpan w:val="2"/>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姓名</w:t>
            </w:r>
          </w:p>
        </w:tc>
        <w:tc>
          <w:tcPr>
            <w:tcW w:w="1935" w:type="dxa"/>
            <w:gridSpan w:val="2"/>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政治面貌</w:t>
            </w:r>
          </w:p>
        </w:tc>
        <w:tc>
          <w:tcPr>
            <w:tcW w:w="3241" w:type="dxa"/>
            <w:gridSpan w:val="2"/>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11" w:type="dxa"/>
            <w:vMerge w:val="continue"/>
            <w:vAlign w:val="center"/>
          </w:tcPr>
          <w:p>
            <w:pPr>
              <w:jc w:val="center"/>
              <w:rPr>
                <w:rFonts w:hint="default" w:ascii="宋体" w:hAnsi="宋体" w:eastAsia="宋体" w:cs="宋体"/>
                <w:sz w:val="21"/>
                <w:szCs w:val="21"/>
                <w:vertAlign w:val="baseline"/>
                <w:lang w:val="en-US" w:eastAsia="zh-CN"/>
              </w:rPr>
            </w:pPr>
          </w:p>
        </w:tc>
        <w:tc>
          <w:tcPr>
            <w:tcW w:w="945" w:type="dxa"/>
            <w:vAlign w:val="center"/>
          </w:tcPr>
          <w:p>
            <w:pPr>
              <w:jc w:val="center"/>
              <w:rPr>
                <w:rFonts w:hint="default" w:ascii="宋体" w:hAnsi="宋体" w:eastAsia="宋体" w:cs="宋体"/>
                <w:sz w:val="21"/>
                <w:szCs w:val="21"/>
                <w:vertAlign w:val="baseline"/>
                <w:lang w:val="en-US" w:eastAsia="zh-CN"/>
              </w:rPr>
            </w:pPr>
          </w:p>
        </w:tc>
        <w:tc>
          <w:tcPr>
            <w:tcW w:w="1590" w:type="dxa"/>
            <w:gridSpan w:val="2"/>
            <w:vAlign w:val="center"/>
          </w:tcPr>
          <w:p>
            <w:pPr>
              <w:jc w:val="center"/>
              <w:rPr>
                <w:rFonts w:hint="default" w:ascii="宋体" w:hAnsi="宋体" w:eastAsia="宋体" w:cs="宋体"/>
                <w:sz w:val="21"/>
                <w:szCs w:val="21"/>
                <w:vertAlign w:val="baseline"/>
                <w:lang w:val="en-US" w:eastAsia="zh-CN"/>
              </w:rPr>
            </w:pPr>
          </w:p>
        </w:tc>
        <w:tc>
          <w:tcPr>
            <w:tcW w:w="1935" w:type="dxa"/>
            <w:gridSpan w:val="2"/>
            <w:vAlign w:val="center"/>
          </w:tcPr>
          <w:p>
            <w:pPr>
              <w:jc w:val="center"/>
              <w:rPr>
                <w:rFonts w:hint="default" w:ascii="宋体" w:hAnsi="宋体" w:eastAsia="宋体" w:cs="宋体"/>
                <w:sz w:val="21"/>
                <w:szCs w:val="21"/>
                <w:vertAlign w:val="baseline"/>
                <w:lang w:val="en-US" w:eastAsia="zh-CN"/>
              </w:rPr>
            </w:pPr>
          </w:p>
        </w:tc>
        <w:tc>
          <w:tcPr>
            <w:tcW w:w="3241" w:type="dxa"/>
            <w:gridSpan w:val="2"/>
            <w:vAlign w:val="center"/>
          </w:tcPr>
          <w:p>
            <w:pPr>
              <w:jc w:val="center"/>
              <w:rPr>
                <w:rFonts w:hint="default"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11" w:type="dxa"/>
            <w:vMerge w:val="continue"/>
            <w:vAlign w:val="center"/>
          </w:tcPr>
          <w:p>
            <w:pPr>
              <w:jc w:val="center"/>
              <w:rPr>
                <w:rFonts w:hint="default" w:ascii="宋体" w:hAnsi="宋体" w:eastAsia="宋体" w:cs="宋体"/>
                <w:sz w:val="21"/>
                <w:szCs w:val="21"/>
                <w:vertAlign w:val="baseline"/>
                <w:lang w:val="en-US" w:eastAsia="zh-CN"/>
              </w:rPr>
            </w:pPr>
          </w:p>
        </w:tc>
        <w:tc>
          <w:tcPr>
            <w:tcW w:w="945" w:type="dxa"/>
            <w:vAlign w:val="center"/>
          </w:tcPr>
          <w:p>
            <w:pPr>
              <w:jc w:val="center"/>
              <w:rPr>
                <w:rFonts w:hint="default" w:ascii="宋体" w:hAnsi="宋体" w:eastAsia="宋体" w:cs="宋体"/>
                <w:sz w:val="21"/>
                <w:szCs w:val="21"/>
                <w:vertAlign w:val="baseline"/>
                <w:lang w:val="en-US" w:eastAsia="zh-CN"/>
              </w:rPr>
            </w:pPr>
          </w:p>
        </w:tc>
        <w:tc>
          <w:tcPr>
            <w:tcW w:w="1590" w:type="dxa"/>
            <w:gridSpan w:val="2"/>
            <w:vAlign w:val="center"/>
          </w:tcPr>
          <w:p>
            <w:pPr>
              <w:jc w:val="center"/>
              <w:rPr>
                <w:rFonts w:hint="default" w:ascii="宋体" w:hAnsi="宋体" w:eastAsia="宋体" w:cs="宋体"/>
                <w:sz w:val="21"/>
                <w:szCs w:val="21"/>
                <w:vertAlign w:val="baseline"/>
                <w:lang w:val="en-US" w:eastAsia="zh-CN"/>
              </w:rPr>
            </w:pPr>
          </w:p>
        </w:tc>
        <w:tc>
          <w:tcPr>
            <w:tcW w:w="1935" w:type="dxa"/>
            <w:gridSpan w:val="2"/>
            <w:vAlign w:val="center"/>
          </w:tcPr>
          <w:p>
            <w:pPr>
              <w:jc w:val="center"/>
              <w:rPr>
                <w:rFonts w:hint="default" w:ascii="宋体" w:hAnsi="宋体" w:eastAsia="宋体" w:cs="宋体"/>
                <w:sz w:val="21"/>
                <w:szCs w:val="21"/>
                <w:vertAlign w:val="baseline"/>
                <w:lang w:val="en-US" w:eastAsia="zh-CN"/>
              </w:rPr>
            </w:pPr>
          </w:p>
        </w:tc>
        <w:tc>
          <w:tcPr>
            <w:tcW w:w="3241" w:type="dxa"/>
            <w:gridSpan w:val="2"/>
            <w:vAlign w:val="center"/>
          </w:tcPr>
          <w:p>
            <w:pPr>
              <w:jc w:val="center"/>
              <w:rPr>
                <w:rFonts w:hint="default"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11" w:type="dxa"/>
            <w:vMerge w:val="continue"/>
            <w:vAlign w:val="center"/>
          </w:tcPr>
          <w:p>
            <w:pPr>
              <w:jc w:val="center"/>
              <w:rPr>
                <w:rFonts w:hint="default" w:ascii="宋体" w:hAnsi="宋体" w:eastAsia="宋体" w:cs="宋体"/>
                <w:sz w:val="21"/>
                <w:szCs w:val="21"/>
                <w:vertAlign w:val="baseline"/>
                <w:lang w:val="en-US" w:eastAsia="zh-CN"/>
              </w:rPr>
            </w:pPr>
          </w:p>
        </w:tc>
        <w:tc>
          <w:tcPr>
            <w:tcW w:w="945" w:type="dxa"/>
            <w:vAlign w:val="center"/>
          </w:tcPr>
          <w:p>
            <w:pPr>
              <w:jc w:val="center"/>
              <w:rPr>
                <w:rFonts w:hint="default" w:ascii="宋体" w:hAnsi="宋体" w:eastAsia="宋体" w:cs="宋体"/>
                <w:sz w:val="21"/>
                <w:szCs w:val="21"/>
                <w:vertAlign w:val="baseline"/>
                <w:lang w:val="en-US" w:eastAsia="zh-CN"/>
              </w:rPr>
            </w:pPr>
          </w:p>
        </w:tc>
        <w:tc>
          <w:tcPr>
            <w:tcW w:w="1590" w:type="dxa"/>
            <w:gridSpan w:val="2"/>
            <w:vAlign w:val="center"/>
          </w:tcPr>
          <w:p>
            <w:pPr>
              <w:jc w:val="center"/>
              <w:rPr>
                <w:rFonts w:hint="default" w:ascii="宋体" w:hAnsi="宋体" w:eastAsia="宋体" w:cs="宋体"/>
                <w:sz w:val="21"/>
                <w:szCs w:val="21"/>
                <w:vertAlign w:val="baseline"/>
                <w:lang w:val="en-US" w:eastAsia="zh-CN"/>
              </w:rPr>
            </w:pPr>
          </w:p>
        </w:tc>
        <w:tc>
          <w:tcPr>
            <w:tcW w:w="1935" w:type="dxa"/>
            <w:gridSpan w:val="2"/>
            <w:vAlign w:val="center"/>
          </w:tcPr>
          <w:p>
            <w:pPr>
              <w:jc w:val="center"/>
              <w:rPr>
                <w:rFonts w:hint="default" w:ascii="宋体" w:hAnsi="宋体" w:eastAsia="宋体" w:cs="宋体"/>
                <w:sz w:val="21"/>
                <w:szCs w:val="21"/>
                <w:vertAlign w:val="baseline"/>
                <w:lang w:val="en-US" w:eastAsia="zh-CN"/>
              </w:rPr>
            </w:pPr>
          </w:p>
        </w:tc>
        <w:tc>
          <w:tcPr>
            <w:tcW w:w="3241" w:type="dxa"/>
            <w:gridSpan w:val="2"/>
            <w:vAlign w:val="center"/>
          </w:tcPr>
          <w:p>
            <w:pPr>
              <w:jc w:val="center"/>
              <w:rPr>
                <w:rFonts w:hint="default"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11" w:type="dxa"/>
            <w:vMerge w:val="continue"/>
            <w:vAlign w:val="center"/>
          </w:tcPr>
          <w:p>
            <w:pPr>
              <w:jc w:val="center"/>
              <w:rPr>
                <w:rFonts w:hint="default" w:ascii="宋体" w:hAnsi="宋体" w:eastAsia="宋体" w:cs="宋体"/>
                <w:sz w:val="21"/>
                <w:szCs w:val="21"/>
                <w:vertAlign w:val="baseline"/>
                <w:lang w:val="en-US" w:eastAsia="zh-CN"/>
              </w:rPr>
            </w:pPr>
          </w:p>
        </w:tc>
        <w:tc>
          <w:tcPr>
            <w:tcW w:w="945" w:type="dxa"/>
            <w:vAlign w:val="center"/>
          </w:tcPr>
          <w:p>
            <w:pPr>
              <w:jc w:val="center"/>
              <w:rPr>
                <w:rFonts w:hint="default" w:ascii="宋体" w:hAnsi="宋体" w:eastAsia="宋体" w:cs="宋体"/>
                <w:sz w:val="21"/>
                <w:szCs w:val="21"/>
                <w:vertAlign w:val="baseline"/>
                <w:lang w:val="en-US" w:eastAsia="zh-CN"/>
              </w:rPr>
            </w:pPr>
          </w:p>
        </w:tc>
        <w:tc>
          <w:tcPr>
            <w:tcW w:w="1590" w:type="dxa"/>
            <w:gridSpan w:val="2"/>
            <w:vAlign w:val="center"/>
          </w:tcPr>
          <w:p>
            <w:pPr>
              <w:jc w:val="center"/>
              <w:rPr>
                <w:rFonts w:hint="default" w:ascii="宋体" w:hAnsi="宋体" w:eastAsia="宋体" w:cs="宋体"/>
                <w:sz w:val="21"/>
                <w:szCs w:val="21"/>
                <w:vertAlign w:val="baseline"/>
                <w:lang w:val="en-US" w:eastAsia="zh-CN"/>
              </w:rPr>
            </w:pPr>
          </w:p>
        </w:tc>
        <w:tc>
          <w:tcPr>
            <w:tcW w:w="1935" w:type="dxa"/>
            <w:gridSpan w:val="2"/>
            <w:vAlign w:val="center"/>
          </w:tcPr>
          <w:p>
            <w:pPr>
              <w:jc w:val="center"/>
              <w:rPr>
                <w:rFonts w:hint="default" w:ascii="宋体" w:hAnsi="宋体" w:eastAsia="宋体" w:cs="宋体"/>
                <w:sz w:val="21"/>
                <w:szCs w:val="21"/>
                <w:vertAlign w:val="baseline"/>
                <w:lang w:val="en-US" w:eastAsia="zh-CN"/>
              </w:rPr>
            </w:pPr>
          </w:p>
        </w:tc>
        <w:tc>
          <w:tcPr>
            <w:tcW w:w="3241" w:type="dxa"/>
            <w:gridSpan w:val="2"/>
            <w:vAlign w:val="center"/>
          </w:tcPr>
          <w:p>
            <w:pPr>
              <w:jc w:val="center"/>
              <w:rPr>
                <w:rFonts w:hint="default"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11" w:type="dxa"/>
            <w:vMerge w:val="continue"/>
            <w:vAlign w:val="center"/>
          </w:tcPr>
          <w:p>
            <w:pPr>
              <w:jc w:val="center"/>
              <w:rPr>
                <w:rFonts w:hint="default" w:ascii="宋体" w:hAnsi="宋体" w:eastAsia="宋体" w:cs="宋体"/>
                <w:sz w:val="21"/>
                <w:szCs w:val="21"/>
                <w:vertAlign w:val="baseline"/>
                <w:lang w:val="en-US" w:eastAsia="zh-CN"/>
              </w:rPr>
            </w:pPr>
          </w:p>
        </w:tc>
        <w:tc>
          <w:tcPr>
            <w:tcW w:w="945" w:type="dxa"/>
            <w:vAlign w:val="center"/>
          </w:tcPr>
          <w:p>
            <w:pPr>
              <w:jc w:val="center"/>
              <w:rPr>
                <w:rFonts w:hint="default" w:ascii="宋体" w:hAnsi="宋体" w:eastAsia="宋体" w:cs="宋体"/>
                <w:sz w:val="21"/>
                <w:szCs w:val="21"/>
                <w:vertAlign w:val="baseline"/>
                <w:lang w:val="en-US" w:eastAsia="zh-CN"/>
              </w:rPr>
            </w:pPr>
          </w:p>
        </w:tc>
        <w:tc>
          <w:tcPr>
            <w:tcW w:w="1590" w:type="dxa"/>
            <w:gridSpan w:val="2"/>
            <w:vAlign w:val="center"/>
          </w:tcPr>
          <w:p>
            <w:pPr>
              <w:jc w:val="center"/>
              <w:rPr>
                <w:rFonts w:hint="default" w:ascii="宋体" w:hAnsi="宋体" w:eastAsia="宋体" w:cs="宋体"/>
                <w:sz w:val="21"/>
                <w:szCs w:val="21"/>
                <w:vertAlign w:val="baseline"/>
                <w:lang w:val="en-US" w:eastAsia="zh-CN"/>
              </w:rPr>
            </w:pPr>
          </w:p>
        </w:tc>
        <w:tc>
          <w:tcPr>
            <w:tcW w:w="1935" w:type="dxa"/>
            <w:gridSpan w:val="2"/>
            <w:vAlign w:val="center"/>
          </w:tcPr>
          <w:p>
            <w:pPr>
              <w:jc w:val="center"/>
              <w:rPr>
                <w:rFonts w:hint="default" w:ascii="宋体" w:hAnsi="宋体" w:eastAsia="宋体" w:cs="宋体"/>
                <w:sz w:val="21"/>
                <w:szCs w:val="21"/>
                <w:vertAlign w:val="baseline"/>
                <w:lang w:val="en-US" w:eastAsia="zh-CN"/>
              </w:rPr>
            </w:pPr>
          </w:p>
        </w:tc>
        <w:tc>
          <w:tcPr>
            <w:tcW w:w="3241" w:type="dxa"/>
            <w:gridSpan w:val="2"/>
            <w:vAlign w:val="center"/>
          </w:tcPr>
          <w:p>
            <w:pPr>
              <w:jc w:val="center"/>
              <w:rPr>
                <w:rFonts w:hint="default"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exact"/>
        </w:trPr>
        <w:tc>
          <w:tcPr>
            <w:tcW w:w="811"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备注</w:t>
            </w:r>
          </w:p>
        </w:tc>
        <w:tc>
          <w:tcPr>
            <w:tcW w:w="7711" w:type="dxa"/>
            <w:gridSpan w:val="7"/>
            <w:vAlign w:val="center"/>
          </w:tcPr>
          <w:p>
            <w:pPr>
              <w:jc w:val="center"/>
              <w:rPr>
                <w:rFonts w:hint="default" w:ascii="宋体" w:hAnsi="宋体" w:eastAsia="宋体" w:cs="宋体"/>
                <w:sz w:val="21"/>
                <w:szCs w:val="21"/>
                <w:vertAlign w:val="baseline"/>
                <w:lang w:val="en-US" w:eastAsia="zh-CN"/>
              </w:rPr>
            </w:pPr>
          </w:p>
        </w:tc>
      </w:tr>
    </w:tbl>
    <w:p>
      <w:pPr>
        <w:jc w:val="left"/>
        <w:rPr>
          <w:rFonts w:hint="default" w:ascii="宋体" w:hAnsi="宋体" w:eastAsia="宋体" w:cs="宋体"/>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0MjEwNTk5MDNjMTE1ZGE5Mzk0NzhkODA0NGJiZDcifQ=="/>
  </w:docVars>
  <w:rsids>
    <w:rsidRoot w:val="00172A27"/>
    <w:rsid w:val="092D1717"/>
    <w:rsid w:val="09536D16"/>
    <w:rsid w:val="0C4A20C7"/>
    <w:rsid w:val="0C556BCC"/>
    <w:rsid w:val="0D9909E4"/>
    <w:rsid w:val="0E2A23A7"/>
    <w:rsid w:val="18A977A7"/>
    <w:rsid w:val="18D70F9E"/>
    <w:rsid w:val="26FD5DCA"/>
    <w:rsid w:val="2AC86788"/>
    <w:rsid w:val="2C023346"/>
    <w:rsid w:val="31377A61"/>
    <w:rsid w:val="424969CA"/>
    <w:rsid w:val="4E166F4D"/>
    <w:rsid w:val="4E6574FC"/>
    <w:rsid w:val="50C01D3C"/>
    <w:rsid w:val="50DC1B2F"/>
    <w:rsid w:val="555447B7"/>
    <w:rsid w:val="584335C5"/>
    <w:rsid w:val="610F32B4"/>
    <w:rsid w:val="63ED17DF"/>
    <w:rsid w:val="6BEE76C3"/>
    <w:rsid w:val="6D7D3E4A"/>
    <w:rsid w:val="77674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1307</Words>
  <Characters>1357</Characters>
  <Lines>0</Lines>
  <Paragraphs>0</Paragraphs>
  <TotalTime>4</TotalTime>
  <ScaleCrop>false</ScaleCrop>
  <LinksUpToDate>false</LinksUpToDate>
  <CharactersWithSpaces>1360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2022-06-06T03:43:00Z</dcterms:created>
  <dc:creator>Administrator</dc:creator>
  <cp:lastModifiedBy>几年。</cp:lastModifiedBy>
  <cp:lastPrinted>2023-03-17T07:10:25Z</cp:lastPrinted>
  <dcterms:modified xsi:type="dcterms:W3CDTF">2023-03-17T07:11:01Z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E1371C0C447141BE94B9BD81096D1D68</vt:lpwstr>
  </property>
</Properties>
</file>