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8E" w:rsidRDefault="00EB6AD9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1</w:t>
      </w:r>
    </w:p>
    <w:p w:rsidR="00840E8E" w:rsidRDefault="00EB6AD9">
      <w:pPr>
        <w:spacing w:line="600" w:lineRule="exact"/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/>
          <w:sz w:val="44"/>
          <w:szCs w:val="44"/>
        </w:rPr>
        <w:t>中共辽宁省委党校（辽宁行政学院、辽宁省社会主义学院）</w:t>
      </w:r>
    </w:p>
    <w:p w:rsidR="00840E8E" w:rsidRDefault="00EB6AD9">
      <w:pPr>
        <w:spacing w:line="600" w:lineRule="exact"/>
        <w:jc w:val="center"/>
        <w:rPr>
          <w:rFonts w:eastAsia="黑体" w:hAnsi="黑体"/>
          <w:sz w:val="44"/>
          <w:szCs w:val="44"/>
        </w:rPr>
      </w:pPr>
      <w:r>
        <w:rPr>
          <w:rFonts w:eastAsia="黑体"/>
          <w:sz w:val="44"/>
          <w:szCs w:val="44"/>
        </w:rPr>
        <w:t>202</w:t>
      </w:r>
      <w:r>
        <w:rPr>
          <w:rFonts w:eastAsia="黑体" w:hint="eastAsia"/>
          <w:sz w:val="44"/>
          <w:szCs w:val="44"/>
        </w:rPr>
        <w:t>3</w:t>
      </w:r>
      <w:r>
        <w:rPr>
          <w:rFonts w:eastAsia="黑体" w:hAnsi="黑体"/>
          <w:sz w:val="44"/>
          <w:szCs w:val="44"/>
        </w:rPr>
        <w:t>年公开招聘博士毕业生计划信息表</w:t>
      </w:r>
    </w:p>
    <w:tbl>
      <w:tblPr>
        <w:tblStyle w:val="a6"/>
        <w:tblW w:w="15055" w:type="dxa"/>
        <w:tblInd w:w="-630" w:type="dxa"/>
        <w:tblLook w:val="04A0"/>
      </w:tblPr>
      <w:tblGrid>
        <w:gridCol w:w="1635"/>
        <w:gridCol w:w="7227"/>
        <w:gridCol w:w="948"/>
        <w:gridCol w:w="2784"/>
        <w:gridCol w:w="1327"/>
        <w:gridCol w:w="1134"/>
      </w:tblGrid>
      <w:tr w:rsidR="00840E8E">
        <w:trPr>
          <w:trHeight w:val="464"/>
        </w:trPr>
        <w:tc>
          <w:tcPr>
            <w:tcW w:w="1635" w:type="dxa"/>
            <w:vMerge w:val="restart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7227" w:type="dxa"/>
            <w:vMerge w:val="restart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岗位简介</w:t>
            </w:r>
          </w:p>
        </w:tc>
        <w:tc>
          <w:tcPr>
            <w:tcW w:w="948" w:type="dxa"/>
            <w:vMerge w:val="restart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招聘</w:t>
            </w:r>
          </w:p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5245" w:type="dxa"/>
            <w:gridSpan w:val="3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招聘条件</w:t>
            </w:r>
          </w:p>
        </w:tc>
      </w:tr>
      <w:tr w:rsidR="00840E8E">
        <w:trPr>
          <w:trHeight w:val="351"/>
        </w:trPr>
        <w:tc>
          <w:tcPr>
            <w:tcW w:w="1635" w:type="dxa"/>
            <w:vMerge/>
            <w:vAlign w:val="center"/>
          </w:tcPr>
          <w:p w:rsidR="00840E8E" w:rsidRDefault="00840E8E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227" w:type="dxa"/>
            <w:vMerge/>
            <w:vAlign w:val="center"/>
          </w:tcPr>
          <w:p w:rsidR="00840E8E" w:rsidRDefault="00840E8E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vMerge/>
            <w:vAlign w:val="center"/>
          </w:tcPr>
          <w:p w:rsidR="00840E8E" w:rsidRDefault="00840E8E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327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b/>
                <w:bCs/>
                <w:kern w:val="0"/>
                <w:sz w:val="32"/>
                <w:szCs w:val="32"/>
              </w:rPr>
              <w:t>学位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从事马克思主义理论及相关学科教学科研工作</w:t>
            </w:r>
          </w:p>
        </w:tc>
        <w:tc>
          <w:tcPr>
            <w:tcW w:w="948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马克思主义理论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从事哲学及相关学科教学科研工作</w:t>
            </w:r>
          </w:p>
        </w:tc>
        <w:tc>
          <w:tcPr>
            <w:tcW w:w="948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哲学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从事经济学及相关学科教学科研工作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经济学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从事政治学及相关学科教学科研工作</w:t>
            </w:r>
          </w:p>
        </w:tc>
        <w:tc>
          <w:tcPr>
            <w:tcW w:w="948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政治学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</w:t>
            </w:r>
            <w:r>
              <w:rPr>
                <w:rFonts w:eastAsia="华文仿宋" w:hAnsi="华文仿宋" w:hint="eastAsia"/>
                <w:kern w:val="0"/>
                <w:sz w:val="32"/>
                <w:szCs w:val="32"/>
              </w:rPr>
              <w:t>党史党建</w:t>
            </w:r>
            <w:r>
              <w:rPr>
                <w:rFonts w:eastAsia="华文仿宋" w:hAnsi="华文仿宋"/>
                <w:kern w:val="0"/>
                <w:sz w:val="32"/>
                <w:szCs w:val="32"/>
              </w:rPr>
              <w:t>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 w:hint="eastAsia"/>
                <w:kern w:val="0"/>
                <w:sz w:val="32"/>
                <w:szCs w:val="32"/>
              </w:rPr>
              <w:t>党史党建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从事公共管理</w:t>
            </w:r>
            <w:r>
              <w:rPr>
                <w:rFonts w:eastAsia="华文仿宋" w:hAnsi="华文仿宋" w:hint="eastAsia"/>
                <w:kern w:val="0"/>
                <w:sz w:val="32"/>
                <w:szCs w:val="32"/>
              </w:rPr>
              <w:t>、工商管理</w:t>
            </w:r>
            <w:r>
              <w:rPr>
                <w:rFonts w:eastAsia="华文仿宋" w:hAnsi="华文仿宋"/>
                <w:kern w:val="0"/>
                <w:sz w:val="32"/>
                <w:szCs w:val="32"/>
              </w:rPr>
              <w:t>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管理学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 w:hAnsi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 w:hAnsi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从事法学及相关学科教学科研工作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 w:hAnsi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法学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 w:hAnsi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 w:hAnsi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</w:t>
            </w:r>
            <w:r>
              <w:rPr>
                <w:rFonts w:eastAsia="华文仿宋" w:hAnsi="华文仿宋" w:hint="eastAsia"/>
                <w:kern w:val="0"/>
                <w:sz w:val="32"/>
                <w:szCs w:val="32"/>
              </w:rPr>
              <w:t>历史</w:t>
            </w:r>
            <w:r>
              <w:rPr>
                <w:rFonts w:eastAsia="华文仿宋" w:hAnsi="华文仿宋"/>
                <w:kern w:val="0"/>
                <w:sz w:val="32"/>
                <w:szCs w:val="32"/>
              </w:rPr>
              <w:t>学及相关学科教学科研工作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 w:hint="eastAsia"/>
                <w:kern w:val="0"/>
                <w:sz w:val="32"/>
                <w:szCs w:val="32"/>
              </w:rPr>
              <w:t>历史</w:t>
            </w:r>
            <w:r>
              <w:rPr>
                <w:rFonts w:eastAsia="华文仿宋" w:hAnsi="华文仿宋"/>
                <w:kern w:val="0"/>
                <w:sz w:val="32"/>
                <w:szCs w:val="32"/>
              </w:rPr>
              <w:t>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  <w:tr w:rsidR="00840E8E">
        <w:trPr>
          <w:trHeight w:hRule="exact" w:val="539"/>
        </w:trPr>
        <w:tc>
          <w:tcPr>
            <w:tcW w:w="1635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专业技术</w:t>
            </w:r>
          </w:p>
        </w:tc>
        <w:tc>
          <w:tcPr>
            <w:tcW w:w="7227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从事文学及相关学科教学科研工作</w:t>
            </w:r>
          </w:p>
        </w:tc>
        <w:tc>
          <w:tcPr>
            <w:tcW w:w="948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84" w:type="dxa"/>
          </w:tcPr>
          <w:p w:rsidR="00840E8E" w:rsidRDefault="00EB6AD9">
            <w:pPr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文学</w:t>
            </w:r>
          </w:p>
        </w:tc>
        <w:tc>
          <w:tcPr>
            <w:tcW w:w="1327" w:type="dxa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1134" w:type="dxa"/>
            <w:vAlign w:val="center"/>
          </w:tcPr>
          <w:p w:rsidR="00840E8E" w:rsidRDefault="00EB6AD9">
            <w:pPr>
              <w:jc w:val="center"/>
              <w:rPr>
                <w:rFonts w:eastAsia="华文仿宋"/>
                <w:kern w:val="0"/>
                <w:sz w:val="32"/>
                <w:szCs w:val="32"/>
              </w:rPr>
            </w:pPr>
            <w:r>
              <w:rPr>
                <w:rFonts w:eastAsia="华文仿宋" w:hAnsi="华文仿宋"/>
                <w:kern w:val="0"/>
                <w:sz w:val="32"/>
                <w:szCs w:val="32"/>
              </w:rPr>
              <w:t>博士</w:t>
            </w:r>
          </w:p>
        </w:tc>
      </w:tr>
    </w:tbl>
    <w:p w:rsidR="00840E8E" w:rsidRDefault="00840E8E">
      <w:pPr>
        <w:spacing w:line="600" w:lineRule="exact"/>
        <w:rPr>
          <w:rFonts w:eastAsia="仿宋_GB2312"/>
          <w:sz w:val="20"/>
          <w:szCs w:val="20"/>
        </w:rPr>
      </w:pPr>
    </w:p>
    <w:sectPr w:rsidR="00840E8E" w:rsidSect="00B51D67">
      <w:footerReference w:type="default" r:id="rId7"/>
      <w:pgSz w:w="16838" w:h="11906" w:orient="landscape"/>
      <w:pgMar w:top="1134" w:right="158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D9" w:rsidRDefault="00EB6AD9" w:rsidP="00840E8E">
      <w:r>
        <w:separator/>
      </w:r>
    </w:p>
  </w:endnote>
  <w:endnote w:type="continuationSeparator" w:id="1">
    <w:p w:rsidR="00EB6AD9" w:rsidRDefault="00EB6AD9" w:rsidP="0084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8E" w:rsidRDefault="00840E8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840E8E" w:rsidRDefault="00840E8E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EB6AD9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B51D67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40E8E" w:rsidRDefault="00840E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D9" w:rsidRDefault="00EB6AD9" w:rsidP="00840E8E">
      <w:r>
        <w:separator/>
      </w:r>
    </w:p>
  </w:footnote>
  <w:footnote w:type="continuationSeparator" w:id="1">
    <w:p w:rsidR="00EB6AD9" w:rsidRDefault="00EB6AD9" w:rsidP="0084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11"/>
    <w:rsid w:val="A6DE8B07"/>
    <w:rsid w:val="AEEFD604"/>
    <w:rsid w:val="AFE5791A"/>
    <w:rsid w:val="BB7E38DA"/>
    <w:rsid w:val="BEFDD3F2"/>
    <w:rsid w:val="BF7E886C"/>
    <w:rsid w:val="BFEB460C"/>
    <w:rsid w:val="BFEB5E4A"/>
    <w:rsid w:val="BFEFD342"/>
    <w:rsid w:val="BFFF497D"/>
    <w:rsid w:val="C7D3EA0B"/>
    <w:rsid w:val="CBFD1ACC"/>
    <w:rsid w:val="CDBEC574"/>
    <w:rsid w:val="CEC6A861"/>
    <w:rsid w:val="CFAF35A0"/>
    <w:rsid w:val="D4F35569"/>
    <w:rsid w:val="D6DDA66C"/>
    <w:rsid w:val="DBA750D5"/>
    <w:rsid w:val="DF3B25C1"/>
    <w:rsid w:val="DF876D1F"/>
    <w:rsid w:val="DFBF35C4"/>
    <w:rsid w:val="DFD7BEB8"/>
    <w:rsid w:val="DFDC07F3"/>
    <w:rsid w:val="E5F9E665"/>
    <w:rsid w:val="E7E8382C"/>
    <w:rsid w:val="EBE7D6AD"/>
    <w:rsid w:val="EBF2BA1E"/>
    <w:rsid w:val="EEDB4899"/>
    <w:rsid w:val="EF6796C1"/>
    <w:rsid w:val="EFC314C9"/>
    <w:rsid w:val="F468AFAD"/>
    <w:rsid w:val="F6EFC342"/>
    <w:rsid w:val="F77CC3E1"/>
    <w:rsid w:val="F797471F"/>
    <w:rsid w:val="FB7D63C9"/>
    <w:rsid w:val="FB9CB0A7"/>
    <w:rsid w:val="FEFCC249"/>
    <w:rsid w:val="FF7F0DC2"/>
    <w:rsid w:val="FFBFC483"/>
    <w:rsid w:val="FFE2E197"/>
    <w:rsid w:val="FFF6979E"/>
    <w:rsid w:val="FFFFF7C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0E8E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1D67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B6AD9"/>
    <w:rsid w:val="00ED2143"/>
    <w:rsid w:val="00F536B8"/>
    <w:rsid w:val="1F7C5E58"/>
    <w:rsid w:val="1FDFFF4E"/>
    <w:rsid w:val="1FF74F0A"/>
    <w:rsid w:val="27BF6A1B"/>
    <w:rsid w:val="33F325F0"/>
    <w:rsid w:val="363ED751"/>
    <w:rsid w:val="3BFB2EE4"/>
    <w:rsid w:val="3FB5F96D"/>
    <w:rsid w:val="3FDCC375"/>
    <w:rsid w:val="3FED295E"/>
    <w:rsid w:val="41FF6313"/>
    <w:rsid w:val="477FB989"/>
    <w:rsid w:val="4BDFF813"/>
    <w:rsid w:val="4CFD1ECD"/>
    <w:rsid w:val="4EBB13DA"/>
    <w:rsid w:val="56DF270A"/>
    <w:rsid w:val="5BF7464A"/>
    <w:rsid w:val="5D7FC223"/>
    <w:rsid w:val="5DEAD64A"/>
    <w:rsid w:val="5DFFA1CC"/>
    <w:rsid w:val="5EDB63AA"/>
    <w:rsid w:val="5F777CFF"/>
    <w:rsid w:val="5F795B10"/>
    <w:rsid w:val="5F7B0C72"/>
    <w:rsid w:val="5F8EF079"/>
    <w:rsid w:val="63742A11"/>
    <w:rsid w:val="65F9807C"/>
    <w:rsid w:val="6B5B75A7"/>
    <w:rsid w:val="6B7675E2"/>
    <w:rsid w:val="6DEFA0E6"/>
    <w:rsid w:val="6EDDF692"/>
    <w:rsid w:val="6EFB00A2"/>
    <w:rsid w:val="6FEFBEAC"/>
    <w:rsid w:val="6FF37283"/>
    <w:rsid w:val="6FFFD664"/>
    <w:rsid w:val="77733624"/>
    <w:rsid w:val="7957F81F"/>
    <w:rsid w:val="79F7000B"/>
    <w:rsid w:val="7BBF5FB6"/>
    <w:rsid w:val="7BCF282A"/>
    <w:rsid w:val="7C7FB271"/>
    <w:rsid w:val="7D9B9ADB"/>
    <w:rsid w:val="7E7368CB"/>
    <w:rsid w:val="7E7738F7"/>
    <w:rsid w:val="7F39EF46"/>
    <w:rsid w:val="7F6B744A"/>
    <w:rsid w:val="7F760479"/>
    <w:rsid w:val="7F7D6287"/>
    <w:rsid w:val="7FBFAADA"/>
    <w:rsid w:val="7FF9FC8E"/>
    <w:rsid w:val="7FFB201E"/>
    <w:rsid w:val="93EF6943"/>
    <w:rsid w:val="989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0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0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84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40E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0E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0E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qf w</cp:lastModifiedBy>
  <cp:revision>2</cp:revision>
  <cp:lastPrinted>2023-01-01T21:22:00Z</cp:lastPrinted>
  <dcterms:created xsi:type="dcterms:W3CDTF">2023-03-14T02:09:00Z</dcterms:created>
  <dcterms:modified xsi:type="dcterms:W3CDTF">2023-03-14T02:09:00Z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