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方正小标宋简体" w:hAnsi="黑体" w:eastAsia="方正小标宋简体" w:cs="方正小标宋_GBK"/>
          <w:color w:val="auto"/>
          <w:sz w:val="32"/>
          <w:szCs w:val="28"/>
        </w:rPr>
      </w:pPr>
      <w:r>
        <w:rPr>
          <w:rFonts w:hint="eastAsia" w:ascii="方正小标宋简体" w:hAnsi="黑体" w:eastAsia="方正小标宋简体" w:cs="方正小标宋_GBK"/>
          <w:color w:val="auto"/>
          <w:sz w:val="32"/>
          <w:szCs w:val="28"/>
        </w:rPr>
        <w:t>附件2：</w:t>
      </w:r>
    </w:p>
    <w:p>
      <w:pPr>
        <w:spacing w:line="576" w:lineRule="exact"/>
        <w:jc w:val="center"/>
        <w:rPr>
          <w:rFonts w:hint="eastAsia" w:ascii="方正小标宋简体" w:hAnsi="黑体" w:eastAsia="方正小标宋简体" w:cs="方正小标宋_GBK"/>
          <w:color w:val="auto"/>
          <w:sz w:val="32"/>
          <w:szCs w:val="28"/>
        </w:rPr>
      </w:pPr>
      <w:r>
        <w:rPr>
          <w:rFonts w:hint="default" w:ascii="方正小标宋简体" w:hAnsi="黑体" w:eastAsia="方正小标宋简体" w:cs="方正小标宋_GBK"/>
          <w:color w:val="auto"/>
          <w:sz w:val="32"/>
          <w:szCs w:val="28"/>
        </w:rPr>
        <w:t>吉安申源工程管理咨询有限公司</w:t>
      </w:r>
      <w:r>
        <w:rPr>
          <w:rFonts w:hint="eastAsia" w:ascii="方正小标宋简体" w:hAnsi="黑体" w:eastAsia="方正小标宋简体" w:cs="方正小标宋_GBK"/>
          <w:color w:val="auto"/>
          <w:sz w:val="32"/>
          <w:szCs w:val="28"/>
        </w:rPr>
        <w:t>公开招聘报名表</w:t>
      </w:r>
    </w:p>
    <w:p>
      <w:pPr>
        <w:spacing w:line="240" w:lineRule="exact"/>
        <w:rPr>
          <w:rFonts w:hint="default" w:ascii="宋体" w:hAnsi="宋体" w:eastAsia="宋体" w:cs="宋体"/>
          <w:b/>
          <w:bCs/>
          <w:color w:val="FF000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应聘岗位</w:t>
      </w:r>
      <w:r>
        <w:rPr>
          <w:rFonts w:hint="default" w:ascii="宋体" w:hAnsi="宋体" w:eastAsia="宋体" w:cs="宋体"/>
          <w:b/>
          <w:bCs/>
          <w:color w:val="FF0000"/>
          <w:sz w:val="24"/>
          <w:szCs w:val="24"/>
        </w:rPr>
        <w:t>：**-**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岗</w:t>
      </w: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Hans"/>
        </w:rPr>
        <w:t>请务必注意序号</w:t>
      </w: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lang w:eastAsia="zh-Hans"/>
        </w:rPr>
        <w:t>）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90"/>
        <w:gridCol w:w="305"/>
        <w:gridCol w:w="1206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</w:t>
            </w: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Hans"/>
              </w:rPr>
              <w:t>职位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5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  <w:r>
              <w:rPr>
                <w:rFonts w:hint="eastAsia" w:ascii="宋体" w:hAnsi="宋体" w:eastAsia="宋体" w:cs="宋体"/>
                <w:b/>
                <w:sz w:val="20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4"/>
                <w:lang w:val="en-US" w:eastAsia="zh-CN"/>
              </w:rPr>
              <w:t>举例：2010.2-2015.2</w:t>
            </w:r>
          </w:p>
        </w:tc>
        <w:tc>
          <w:tcPr>
            <w:tcW w:w="5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5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5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5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val="en-US" w:eastAsia="zh-CN"/>
        </w:rPr>
        <w:t>后有表</w:t>
      </w:r>
      <w:r>
        <w:rPr>
          <w:rFonts w:hint="default" w:ascii="宋体" w:hAnsi="宋体" w:eastAsia="宋体" w:cs="宋体"/>
          <w:b/>
          <w:bCs/>
          <w:color w:val="FF0000"/>
          <w:sz w:val="22"/>
          <w:szCs w:val="24"/>
          <w:lang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val="en-US" w:eastAsia="zh-CN"/>
        </w:rPr>
        <w:t>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797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2023-03-01T08:26:26Z</dcterms:created>
  <dc:creator>Administrator</dc:creator>
  <cp:lastModifiedBy>Administrator</cp:lastModifiedBy>
  <dcterms:modified xsi:type="dcterms:W3CDTF">2023-03-01T08:26:57Z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D3E9A63F4892426ABC570EE093C17FE7</vt:lpwstr>
  </property>
</Properties>
</file>