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5A" w:rsidRDefault="00FD4E06">
      <w:pPr>
        <w:rPr>
          <w:rFonts w:ascii="Times New Roman" w:eastAsia="黑体" w:hAnsi="Times New Roman"/>
          <w:sz w:val="32"/>
          <w:szCs w:val="32"/>
        </w:rPr>
      </w:pPr>
      <w:bookmarkStart w:id="0" w:name="OLE_LINK3"/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09115A" w:rsidRDefault="00FD4E06" w:rsidP="0071403B">
      <w:pPr>
        <w:pStyle w:val="2"/>
        <w:spacing w:line="660" w:lineRule="exact"/>
        <w:ind w:firstLine="88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2023</w:t>
      </w:r>
      <w:r>
        <w:rPr>
          <w:rFonts w:eastAsia="方正小标宋简体"/>
          <w:sz w:val="44"/>
          <w:szCs w:val="44"/>
        </w:rPr>
        <w:t>年度遂投集团公开遴选岗位资格条件汇总表</w:t>
      </w:r>
    </w:p>
    <w:tbl>
      <w:tblPr>
        <w:tblW w:w="14896" w:type="dxa"/>
        <w:jc w:val="center"/>
        <w:tblLayout w:type="fixed"/>
        <w:tblLook w:val="04A0"/>
      </w:tblPr>
      <w:tblGrid>
        <w:gridCol w:w="1327"/>
        <w:gridCol w:w="1327"/>
        <w:gridCol w:w="722"/>
        <w:gridCol w:w="11520"/>
      </w:tblGrid>
      <w:tr w:rsidR="0009115A" w:rsidTr="001A74F5">
        <w:trPr>
          <w:trHeight w:val="375"/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5A" w:rsidRDefault="00FD4E06" w:rsidP="001A74F5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</w:rPr>
              <w:t>遴选单位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5A" w:rsidRDefault="00FD4E06" w:rsidP="001A74F5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5A" w:rsidRDefault="00FD4E06" w:rsidP="001A74F5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2"/>
              </w:rPr>
            </w:pPr>
            <w:r>
              <w:rPr>
                <w:rFonts w:ascii="Times New Roman" w:eastAsia="黑体" w:hAnsi="Times New Roman"/>
                <w:color w:val="000000"/>
                <w:sz w:val="22"/>
              </w:rPr>
              <w:t>名额</w:t>
            </w:r>
          </w:p>
        </w:tc>
        <w:tc>
          <w:tcPr>
            <w:tcW w:w="11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5A" w:rsidRDefault="00FD4E06" w:rsidP="001A74F5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</w:rPr>
              <w:t>岗位资格条件</w:t>
            </w:r>
          </w:p>
        </w:tc>
      </w:tr>
      <w:tr w:rsidR="0009115A" w:rsidTr="001A74F5">
        <w:trPr>
          <w:trHeight w:val="1370"/>
          <w:jc w:val="center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5A" w:rsidRDefault="00FD4E06" w:rsidP="001A74F5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Style w:val="font11"/>
                <w:rFonts w:ascii="Times New Roman" w:hAnsi="Times New Roman" w:cs="Times New Roman"/>
              </w:rPr>
              <w:t>遂宁遂投集团有限公司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5A" w:rsidRDefault="00FD4E06" w:rsidP="001A74F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11"/>
                <w:rFonts w:ascii="Times New Roman" w:hAnsi="Times New Roman" w:cs="Times New Roman"/>
              </w:rPr>
              <w:t>财务金融岗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5A" w:rsidRDefault="00FD4E06" w:rsidP="001A74F5">
            <w:pPr>
              <w:spacing w:line="280" w:lineRule="exact"/>
              <w:jc w:val="center"/>
              <w:rPr>
                <w:rStyle w:val="font51"/>
                <w:rFonts w:eastAsia="仿宋_GB2312"/>
              </w:rPr>
            </w:pPr>
            <w:r>
              <w:rPr>
                <w:rStyle w:val="font51"/>
                <w:rFonts w:eastAsia="仿宋_GB2312"/>
              </w:rPr>
              <w:t>2</w:t>
            </w:r>
          </w:p>
        </w:tc>
        <w:tc>
          <w:tcPr>
            <w:tcW w:w="1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5A" w:rsidRDefault="00FD4E06" w:rsidP="001A74F5">
            <w:pPr>
              <w:spacing w:line="280" w:lineRule="exact"/>
              <w:rPr>
                <w:rStyle w:val="font51"/>
                <w:rFonts w:eastAsia="仿宋_GB2312"/>
              </w:rPr>
            </w:pPr>
            <w:r>
              <w:rPr>
                <w:rStyle w:val="font51"/>
                <w:rFonts w:eastAsia="仿宋_GB2312"/>
              </w:rPr>
              <w:t>1.</w:t>
            </w:r>
            <w:r>
              <w:rPr>
                <w:rStyle w:val="font51"/>
                <w:rFonts w:eastAsia="仿宋_GB2312"/>
              </w:rPr>
              <w:t>大学本科及以上学历，并取得相应的学历、学位证书</w:t>
            </w:r>
            <w:r>
              <w:rPr>
                <w:rStyle w:val="font51"/>
                <w:rFonts w:eastAsia="仿宋_GB2312" w:hint="eastAsia"/>
              </w:rPr>
              <w:t>，</w:t>
            </w:r>
            <w:r>
              <w:rPr>
                <w:rStyle w:val="font51"/>
                <w:rFonts w:eastAsia="仿宋_GB2312"/>
              </w:rPr>
              <w:t>32</w:t>
            </w:r>
            <w:r>
              <w:rPr>
                <w:rStyle w:val="font51"/>
                <w:rFonts w:eastAsia="仿宋_GB2312"/>
              </w:rPr>
              <w:t>周岁及以下。具有中级及以上专业技术资格或在本岗位工作满</w:t>
            </w:r>
            <w:r>
              <w:rPr>
                <w:rStyle w:val="font51"/>
                <w:rFonts w:eastAsia="仿宋_GB2312"/>
              </w:rPr>
              <w:t>5</w:t>
            </w:r>
            <w:r>
              <w:rPr>
                <w:rStyle w:val="font51"/>
                <w:rFonts w:eastAsia="仿宋_GB2312"/>
              </w:rPr>
              <w:t>年及以上的，年龄可放宽至</w:t>
            </w:r>
            <w:r>
              <w:rPr>
                <w:rStyle w:val="font51"/>
                <w:rFonts w:eastAsia="仿宋_GB2312"/>
              </w:rPr>
              <w:t>35</w:t>
            </w:r>
            <w:r>
              <w:rPr>
                <w:rStyle w:val="font51"/>
                <w:rFonts w:eastAsia="仿宋_GB2312"/>
              </w:rPr>
              <w:t>周岁，学历可放宽至大专学历；</w:t>
            </w:r>
            <w:r>
              <w:rPr>
                <w:rStyle w:val="font51"/>
                <w:rFonts w:eastAsia="仿宋_GB2312"/>
              </w:rPr>
              <w:br/>
              <w:t>2.</w:t>
            </w:r>
            <w:r>
              <w:rPr>
                <w:rStyle w:val="font51"/>
                <w:rFonts w:eastAsia="仿宋_GB2312"/>
              </w:rPr>
              <w:t>会计、审计、金融、经济、财务管理等相关专业</w:t>
            </w:r>
            <w:r>
              <w:rPr>
                <w:rStyle w:val="font51"/>
                <w:rFonts w:eastAsia="仿宋_GB2312" w:hint="eastAsia"/>
              </w:rPr>
              <w:t>。</w:t>
            </w:r>
            <w:r>
              <w:rPr>
                <w:rStyle w:val="font51"/>
                <w:rFonts w:eastAsia="仿宋_GB2312"/>
              </w:rPr>
              <w:t>从事本岗位工作满</w:t>
            </w:r>
            <w:r>
              <w:rPr>
                <w:rStyle w:val="font51"/>
                <w:rFonts w:eastAsia="仿宋_GB2312"/>
              </w:rPr>
              <w:t>5</w:t>
            </w:r>
            <w:r>
              <w:rPr>
                <w:rStyle w:val="font51"/>
                <w:rFonts w:eastAsia="仿宋_GB2312"/>
              </w:rPr>
              <w:t>年及以上的，可视同符合专业要求；</w:t>
            </w:r>
          </w:p>
          <w:p w:rsidR="0009115A" w:rsidRDefault="00FD4E06" w:rsidP="001A74F5">
            <w:pPr>
              <w:spacing w:line="280" w:lineRule="exact"/>
              <w:rPr>
                <w:rStyle w:val="font51"/>
                <w:rFonts w:eastAsia="仿宋_GB2312"/>
              </w:rPr>
            </w:pPr>
            <w:r>
              <w:rPr>
                <w:rStyle w:val="font51"/>
                <w:rFonts w:eastAsia="仿宋_GB2312"/>
              </w:rPr>
              <w:t>3.</w:t>
            </w:r>
            <w:r>
              <w:rPr>
                <w:rStyle w:val="font51"/>
                <w:rFonts w:eastAsia="仿宋_GB2312"/>
              </w:rPr>
              <w:t>具有</w:t>
            </w:r>
            <w:r>
              <w:rPr>
                <w:rStyle w:val="font51"/>
                <w:rFonts w:eastAsia="仿宋_GB2312"/>
              </w:rPr>
              <w:t>2</w:t>
            </w:r>
            <w:r>
              <w:rPr>
                <w:rStyle w:val="font51"/>
                <w:rFonts w:eastAsia="仿宋_GB2312"/>
              </w:rPr>
              <w:t>年及以上国有企业工作经验，熟悉相关的金融政策、法规，熟悉融资业务或财务业务流程；</w:t>
            </w:r>
            <w:r>
              <w:rPr>
                <w:rStyle w:val="font51"/>
                <w:rFonts w:eastAsia="仿宋_GB2312"/>
              </w:rPr>
              <w:br/>
              <w:t>4.</w:t>
            </w:r>
            <w:r>
              <w:rPr>
                <w:rStyle w:val="font51"/>
                <w:rFonts w:eastAsia="仿宋_GB2312"/>
              </w:rPr>
              <w:t>具有一定的财务分析能力、行业研究能力，熟悉和掌握各种募资方案和最新渠道信息。</w:t>
            </w:r>
          </w:p>
        </w:tc>
      </w:tr>
      <w:tr w:rsidR="0009115A" w:rsidTr="001A74F5">
        <w:trPr>
          <w:trHeight w:val="1685"/>
          <w:jc w:val="center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5A" w:rsidRDefault="0009115A" w:rsidP="001A74F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5A" w:rsidRDefault="00FD4E06" w:rsidP="001A74F5">
            <w:pPr>
              <w:widowControl/>
              <w:spacing w:line="280" w:lineRule="exact"/>
              <w:jc w:val="center"/>
              <w:textAlignment w:val="center"/>
              <w:rPr>
                <w:rStyle w:val="font11"/>
                <w:rFonts w:ascii="Times New Roman" w:hAnsi="Times New Roman" w:cs="Times New Roman"/>
              </w:rPr>
            </w:pPr>
            <w:r>
              <w:rPr>
                <w:rStyle w:val="font11"/>
                <w:rFonts w:ascii="Times New Roman" w:hAnsi="Times New Roman" w:cs="Times New Roman"/>
              </w:rPr>
              <w:t>运营管理岗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5A" w:rsidRDefault="00FD4E06" w:rsidP="001A74F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5A" w:rsidRDefault="00FD4E06" w:rsidP="001A74F5">
            <w:pPr>
              <w:spacing w:line="280" w:lineRule="exact"/>
              <w:rPr>
                <w:rStyle w:val="font51"/>
                <w:rFonts w:eastAsia="仿宋_GB231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大学</w:t>
            </w:r>
            <w:r>
              <w:rPr>
                <w:rStyle w:val="font71"/>
                <w:rFonts w:ascii="Times New Roman" w:hAnsi="Times New Roman" w:cs="Times New Roman" w:hint="default"/>
              </w:rPr>
              <w:t>本科及以上学历，并取得相应的学历、学位证书，</w:t>
            </w:r>
            <w:r>
              <w:rPr>
                <w:rStyle w:val="font21"/>
                <w:rFonts w:eastAsia="仿宋_GB2312"/>
              </w:rPr>
              <w:t>32</w:t>
            </w:r>
            <w:r>
              <w:rPr>
                <w:rStyle w:val="font71"/>
                <w:rFonts w:ascii="Times New Roman" w:hAnsi="Times New Roman" w:cs="Times New Roman" w:hint="default"/>
              </w:rPr>
              <w:t>周岁及以下。</w:t>
            </w:r>
            <w:r>
              <w:rPr>
                <w:rStyle w:val="font51"/>
                <w:rFonts w:eastAsia="仿宋_GB2312"/>
              </w:rPr>
              <w:t>具有中级及以上专业技术资格或在本岗位工作满</w:t>
            </w:r>
            <w:r>
              <w:rPr>
                <w:rStyle w:val="font51"/>
                <w:rFonts w:eastAsia="仿宋_GB2312"/>
              </w:rPr>
              <w:t>5</w:t>
            </w:r>
            <w:r>
              <w:rPr>
                <w:rStyle w:val="font51"/>
                <w:rFonts w:eastAsia="仿宋_GB2312"/>
              </w:rPr>
              <w:t>年及以上的，年龄可放宽至</w:t>
            </w:r>
            <w:r>
              <w:rPr>
                <w:rStyle w:val="font51"/>
                <w:rFonts w:eastAsia="仿宋_GB2312"/>
              </w:rPr>
              <w:t>35</w:t>
            </w:r>
            <w:r>
              <w:rPr>
                <w:rStyle w:val="font51"/>
                <w:rFonts w:eastAsia="仿宋_GB2312"/>
              </w:rPr>
              <w:t>周岁，学历可放宽至大专学历；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21"/>
                <w:rFonts w:eastAsia="仿宋_GB2312"/>
              </w:rPr>
              <w:t>2.</w:t>
            </w:r>
            <w:r>
              <w:rPr>
                <w:rStyle w:val="font71"/>
                <w:rFonts w:ascii="Times New Roman" w:hAnsi="Times New Roman" w:cs="Times New Roman" w:hint="default"/>
              </w:rPr>
              <w:t>经济管理、企业管理、工商管理、市场营销等相关经济管理类专业。</w:t>
            </w:r>
            <w:r>
              <w:rPr>
                <w:rStyle w:val="font51"/>
                <w:rFonts w:eastAsia="仿宋_GB2312"/>
              </w:rPr>
              <w:t>从事本岗位工作满</w:t>
            </w:r>
            <w:r>
              <w:rPr>
                <w:rStyle w:val="font51"/>
                <w:rFonts w:eastAsia="仿宋_GB2312"/>
              </w:rPr>
              <w:t>5</w:t>
            </w:r>
            <w:r>
              <w:rPr>
                <w:rStyle w:val="font51"/>
                <w:rFonts w:eastAsia="仿宋_GB2312"/>
              </w:rPr>
              <w:t>年及以上的，可视同符合专业要求；</w:t>
            </w:r>
          </w:p>
          <w:p w:rsidR="0009115A" w:rsidRDefault="00FD4E06" w:rsidP="001A74F5">
            <w:pPr>
              <w:widowControl/>
              <w:spacing w:line="280" w:lineRule="exact"/>
              <w:jc w:val="left"/>
              <w:textAlignment w:val="center"/>
              <w:rPr>
                <w:rStyle w:val="font71"/>
                <w:rFonts w:ascii="Times New Roman" w:hAnsi="Times New Roman" w:cs="Times New Roman" w:hint="default"/>
              </w:rPr>
            </w:pPr>
            <w:r>
              <w:rPr>
                <w:rStyle w:val="font21"/>
                <w:rFonts w:eastAsia="仿宋_GB2312"/>
              </w:rPr>
              <w:t>3.</w:t>
            </w:r>
            <w:r>
              <w:rPr>
                <w:rStyle w:val="font11"/>
                <w:rFonts w:ascii="Times New Roman" w:hAnsi="Times New Roman" w:cs="Times New Roman"/>
              </w:rPr>
              <w:t>具有</w:t>
            </w:r>
            <w:r>
              <w:rPr>
                <w:rStyle w:val="font11"/>
                <w:rFonts w:ascii="Times New Roman" w:hAnsi="Times New Roman" w:cs="Times New Roman"/>
              </w:rPr>
              <w:t>2</w:t>
            </w:r>
            <w:r>
              <w:rPr>
                <w:rStyle w:val="font11"/>
                <w:rFonts w:ascii="Times New Roman" w:hAnsi="Times New Roman" w:cs="Times New Roman"/>
              </w:rPr>
              <w:t>年及以上国有企业工作经验，</w:t>
            </w:r>
            <w:r>
              <w:rPr>
                <w:rStyle w:val="font21"/>
                <w:rFonts w:eastAsia="仿宋_GB2312"/>
              </w:rPr>
              <w:t>掌握</w:t>
            </w:r>
            <w:r>
              <w:rPr>
                <w:rStyle w:val="font71"/>
                <w:rFonts w:ascii="Times New Roman" w:hAnsi="Times New Roman" w:cs="Times New Roman" w:hint="default"/>
              </w:rPr>
              <w:t>企业管理知识、投资分析、产业知识、经济管理、熟悉国家大政方针等；</w:t>
            </w:r>
          </w:p>
          <w:p w:rsidR="0009115A" w:rsidRDefault="00FD4E06" w:rsidP="001A74F5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Style w:val="font21"/>
                <w:rFonts w:eastAsia="仿宋_GB2312"/>
              </w:rPr>
              <w:t>4.</w:t>
            </w:r>
            <w:r>
              <w:rPr>
                <w:rStyle w:val="font71"/>
                <w:rFonts w:ascii="Times New Roman" w:hAnsi="Times New Roman" w:cs="Times New Roman" w:hint="default"/>
              </w:rPr>
              <w:t>具有较强独立解决问题的能力、优秀的文案书写和较好的沟通能力。</w:t>
            </w:r>
            <w:r>
              <w:rPr>
                <w:rStyle w:val="font71"/>
                <w:rFonts w:ascii="Times New Roman" w:hAnsi="Times New Roman" w:cs="Times New Roman" w:hint="default"/>
              </w:rPr>
              <w:t xml:space="preserve">      </w:t>
            </w:r>
          </w:p>
        </w:tc>
      </w:tr>
      <w:tr w:rsidR="0009115A" w:rsidTr="001A74F5">
        <w:trPr>
          <w:trHeight w:val="957"/>
          <w:jc w:val="center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5A" w:rsidRDefault="0009115A" w:rsidP="001A74F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5A" w:rsidRDefault="00FD4E06" w:rsidP="001A74F5">
            <w:pPr>
              <w:widowControl/>
              <w:spacing w:line="280" w:lineRule="exact"/>
              <w:jc w:val="center"/>
              <w:textAlignment w:val="center"/>
              <w:rPr>
                <w:rStyle w:val="font11"/>
                <w:rFonts w:ascii="Times New Roman" w:hAnsi="Times New Roman" w:cs="Times New Roman"/>
              </w:rPr>
            </w:pPr>
            <w:r>
              <w:rPr>
                <w:rStyle w:val="font11"/>
                <w:rFonts w:ascii="Times New Roman" w:hAnsi="Times New Roman" w:cs="Times New Roman"/>
              </w:rPr>
              <w:t>风险法务岗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5A" w:rsidRDefault="00FD4E06" w:rsidP="001A74F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5A" w:rsidRDefault="00FD4E06" w:rsidP="001A74F5">
            <w:pPr>
              <w:spacing w:line="280" w:lineRule="exact"/>
              <w:rPr>
                <w:rStyle w:val="font51"/>
                <w:rFonts w:eastAsia="仿宋_GB2312"/>
              </w:rPr>
            </w:pPr>
            <w:r>
              <w:rPr>
                <w:rStyle w:val="font71"/>
                <w:rFonts w:ascii="Times New Roman" w:hAnsi="Times New Roman" w:cs="Times New Roman" w:hint="default"/>
              </w:rPr>
              <w:t>1.</w:t>
            </w:r>
            <w:r>
              <w:rPr>
                <w:rStyle w:val="font71"/>
                <w:rFonts w:ascii="Times New Roman" w:hAnsi="Times New Roman" w:cs="Times New Roman" w:hint="default"/>
              </w:rPr>
              <w:t>大学本科及以上学历，并取得相应的学历、学位证书，</w:t>
            </w:r>
            <w:r>
              <w:rPr>
                <w:rStyle w:val="font71"/>
                <w:rFonts w:ascii="Times New Roman" w:hAnsi="Times New Roman" w:cs="Times New Roman" w:hint="default"/>
              </w:rPr>
              <w:t>32</w:t>
            </w:r>
            <w:r>
              <w:rPr>
                <w:rStyle w:val="font71"/>
                <w:rFonts w:ascii="Times New Roman" w:hAnsi="Times New Roman" w:cs="Times New Roman" w:hint="default"/>
              </w:rPr>
              <w:t>周岁及以下。</w:t>
            </w:r>
            <w:r>
              <w:rPr>
                <w:rStyle w:val="font51"/>
                <w:rFonts w:eastAsia="仿宋_GB2312"/>
              </w:rPr>
              <w:t>具有中级及以上专业技术资格或在本岗位工作满</w:t>
            </w:r>
            <w:r>
              <w:rPr>
                <w:rStyle w:val="font51"/>
                <w:rFonts w:eastAsia="仿宋_GB2312"/>
              </w:rPr>
              <w:t>5</w:t>
            </w:r>
            <w:r>
              <w:rPr>
                <w:rStyle w:val="font51"/>
                <w:rFonts w:eastAsia="仿宋_GB2312"/>
              </w:rPr>
              <w:t>年及以上的，年龄可放宽至</w:t>
            </w:r>
            <w:r>
              <w:rPr>
                <w:rStyle w:val="font51"/>
                <w:rFonts w:eastAsia="仿宋_GB2312"/>
              </w:rPr>
              <w:t>35</w:t>
            </w:r>
            <w:r>
              <w:rPr>
                <w:rStyle w:val="font51"/>
                <w:rFonts w:eastAsia="仿宋_GB2312"/>
              </w:rPr>
              <w:t>周岁，学历可放宽至大专学历；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71"/>
                <w:rFonts w:ascii="Times New Roman" w:hAnsi="Times New Roman" w:cs="Times New Roman" w:hint="default"/>
              </w:rPr>
              <w:t>2.</w:t>
            </w:r>
            <w:r>
              <w:rPr>
                <w:rStyle w:val="font71"/>
                <w:rFonts w:ascii="Times New Roman" w:hAnsi="Times New Roman" w:cs="Times New Roman" w:hint="default"/>
              </w:rPr>
              <w:t>法律、财务、审计等相关专业。</w:t>
            </w:r>
            <w:r>
              <w:rPr>
                <w:rStyle w:val="font51"/>
                <w:rFonts w:eastAsia="仿宋_GB2312"/>
              </w:rPr>
              <w:t>从事本岗位工作满</w:t>
            </w:r>
            <w:r>
              <w:rPr>
                <w:rStyle w:val="font51"/>
                <w:rFonts w:eastAsia="仿宋_GB2312"/>
              </w:rPr>
              <w:t>5</w:t>
            </w:r>
            <w:r>
              <w:rPr>
                <w:rStyle w:val="font51"/>
                <w:rFonts w:eastAsia="仿宋_GB2312"/>
              </w:rPr>
              <w:t>年及以上的，可视同符合专业要求；</w:t>
            </w:r>
          </w:p>
          <w:p w:rsidR="0009115A" w:rsidRDefault="00FD4E06" w:rsidP="001A74F5">
            <w:pPr>
              <w:widowControl/>
              <w:spacing w:line="280" w:lineRule="exact"/>
              <w:jc w:val="left"/>
              <w:textAlignment w:val="center"/>
              <w:rPr>
                <w:rStyle w:val="font71"/>
                <w:rFonts w:ascii="Times New Roman" w:hAnsi="Times New Roman" w:cs="Times New Roman" w:hint="default"/>
              </w:rPr>
            </w:pPr>
            <w:r>
              <w:rPr>
                <w:rStyle w:val="font71"/>
                <w:rFonts w:ascii="Times New Roman" w:hAnsi="Times New Roman" w:cs="Times New Roman" w:hint="default"/>
              </w:rPr>
              <w:t>3.</w:t>
            </w:r>
            <w:r>
              <w:rPr>
                <w:rStyle w:val="font11"/>
                <w:rFonts w:ascii="Times New Roman" w:hAnsi="Times New Roman" w:cs="Times New Roman"/>
              </w:rPr>
              <w:t>具有</w:t>
            </w:r>
            <w:r>
              <w:rPr>
                <w:rStyle w:val="font11"/>
                <w:rFonts w:ascii="Times New Roman" w:hAnsi="Times New Roman" w:cs="Times New Roman"/>
              </w:rPr>
              <w:t>2</w:t>
            </w:r>
            <w:r>
              <w:rPr>
                <w:rStyle w:val="font11"/>
                <w:rFonts w:ascii="Times New Roman" w:hAnsi="Times New Roman" w:cs="Times New Roman"/>
              </w:rPr>
              <w:t>年及以上国有企业工作经验，</w:t>
            </w:r>
            <w:r>
              <w:rPr>
                <w:rStyle w:val="font71"/>
                <w:rFonts w:ascii="Times New Roman" w:hAnsi="Times New Roman" w:cs="Times New Roman" w:hint="default"/>
              </w:rPr>
              <w:t>具备风险管理知识、熟悉国家相关法律法规；具有较强的分析判断力、决策力，具有严谨的思维能力；</w:t>
            </w:r>
          </w:p>
          <w:p w:rsidR="0009115A" w:rsidRDefault="00FD4E06" w:rsidP="001A74F5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Style w:val="font71"/>
                <w:rFonts w:ascii="Times New Roman" w:hAnsi="Times New Roman" w:cs="Times New Roman" w:hint="default"/>
              </w:rPr>
              <w:t>4.</w:t>
            </w:r>
            <w:r>
              <w:rPr>
                <w:rStyle w:val="font71"/>
                <w:rFonts w:ascii="Times New Roman" w:hAnsi="Times New Roman" w:cs="Times New Roman" w:hint="default"/>
              </w:rPr>
              <w:t>具有律师资格证书者优先；</w:t>
            </w:r>
          </w:p>
        </w:tc>
      </w:tr>
      <w:tr w:rsidR="0009115A" w:rsidTr="001A74F5">
        <w:trPr>
          <w:trHeight w:val="1433"/>
          <w:jc w:val="center"/>
        </w:trPr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5A" w:rsidRDefault="0009115A" w:rsidP="001A74F5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5A" w:rsidRDefault="00FD4E06" w:rsidP="001A74F5">
            <w:pPr>
              <w:widowControl/>
              <w:spacing w:line="280" w:lineRule="exact"/>
              <w:jc w:val="center"/>
              <w:textAlignment w:val="center"/>
              <w:rPr>
                <w:rStyle w:val="font71"/>
                <w:rFonts w:ascii="Times New Roman" w:hAnsi="Times New Roman" w:cs="Times New Roman" w:hint="default"/>
              </w:rPr>
            </w:pPr>
            <w:r>
              <w:rPr>
                <w:rStyle w:val="font71"/>
                <w:rFonts w:ascii="Times New Roman" w:hAnsi="Times New Roman" w:cs="Times New Roman" w:hint="default"/>
              </w:rPr>
              <w:t>综合行政岗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5A" w:rsidRDefault="00FD4E06" w:rsidP="001A74F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1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5A" w:rsidRDefault="00FD4E06" w:rsidP="001A74F5">
            <w:pPr>
              <w:spacing w:line="280" w:lineRule="exact"/>
              <w:rPr>
                <w:rStyle w:val="font51"/>
                <w:rFonts w:eastAsia="仿宋_GB2312"/>
              </w:rPr>
            </w:pPr>
            <w:r>
              <w:rPr>
                <w:rStyle w:val="font71"/>
                <w:rFonts w:ascii="Times New Roman" w:hAnsi="Times New Roman" w:cs="Times New Roman" w:hint="default"/>
              </w:rPr>
              <w:t>1.</w:t>
            </w:r>
            <w:r>
              <w:rPr>
                <w:rStyle w:val="font71"/>
                <w:rFonts w:ascii="Times New Roman" w:hAnsi="Times New Roman" w:cs="Times New Roman" w:hint="default"/>
              </w:rPr>
              <w:t>大学本科及以上学历，并取得相应的学历、学位证书，</w:t>
            </w:r>
            <w:r>
              <w:rPr>
                <w:rStyle w:val="font71"/>
                <w:rFonts w:ascii="Times New Roman" w:hAnsi="Times New Roman" w:cs="Times New Roman" w:hint="default"/>
              </w:rPr>
              <w:t>32</w:t>
            </w:r>
            <w:r>
              <w:rPr>
                <w:rStyle w:val="font71"/>
                <w:rFonts w:ascii="Times New Roman" w:hAnsi="Times New Roman" w:cs="Times New Roman" w:hint="default"/>
              </w:rPr>
              <w:t>周岁及以下。</w:t>
            </w:r>
            <w:r>
              <w:rPr>
                <w:rStyle w:val="font51"/>
                <w:rFonts w:eastAsia="仿宋_GB2312"/>
              </w:rPr>
              <w:t>具有中级及以上专业技术资格或在本岗位工作满</w:t>
            </w:r>
            <w:r>
              <w:rPr>
                <w:rStyle w:val="font51"/>
                <w:rFonts w:eastAsia="仿宋_GB2312"/>
              </w:rPr>
              <w:t>5</w:t>
            </w:r>
            <w:r>
              <w:rPr>
                <w:rStyle w:val="font51"/>
                <w:rFonts w:eastAsia="仿宋_GB2312"/>
              </w:rPr>
              <w:t>年及以上的，年龄可放宽至</w:t>
            </w:r>
            <w:r>
              <w:rPr>
                <w:rStyle w:val="font51"/>
                <w:rFonts w:eastAsia="仿宋_GB2312"/>
              </w:rPr>
              <w:t>35</w:t>
            </w:r>
            <w:r>
              <w:rPr>
                <w:rStyle w:val="font51"/>
                <w:rFonts w:eastAsia="仿宋_GB2312"/>
              </w:rPr>
              <w:t>周岁，学历可放宽至大专学历；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71"/>
                <w:rFonts w:ascii="Times New Roman" w:hAnsi="Times New Roman" w:cs="Times New Roman" w:hint="default"/>
              </w:rPr>
              <w:t>2.</w:t>
            </w:r>
            <w:r>
              <w:rPr>
                <w:rStyle w:val="font71"/>
                <w:rFonts w:ascii="Times New Roman" w:hAnsi="Times New Roman" w:cs="Times New Roman" w:hint="default"/>
              </w:rPr>
              <w:t>汉语言文学、文秘、新闻学、人力资源管理、经济管理等相关专业。</w:t>
            </w:r>
            <w:r>
              <w:rPr>
                <w:rStyle w:val="font51"/>
                <w:rFonts w:eastAsia="仿宋_GB2312"/>
              </w:rPr>
              <w:t>从事本岗位工作满</w:t>
            </w:r>
            <w:r>
              <w:rPr>
                <w:rStyle w:val="font51"/>
                <w:rFonts w:eastAsia="仿宋_GB2312"/>
              </w:rPr>
              <w:t>5</w:t>
            </w:r>
            <w:r>
              <w:rPr>
                <w:rStyle w:val="font51"/>
                <w:rFonts w:eastAsia="仿宋_GB2312"/>
              </w:rPr>
              <w:t>年及以上的，可视同符合专业要求；</w:t>
            </w:r>
          </w:p>
          <w:p w:rsidR="0009115A" w:rsidRDefault="00FD4E06" w:rsidP="001A74F5">
            <w:pPr>
              <w:widowControl/>
              <w:spacing w:line="280" w:lineRule="exact"/>
              <w:jc w:val="left"/>
              <w:textAlignment w:val="center"/>
              <w:rPr>
                <w:rStyle w:val="font71"/>
                <w:rFonts w:ascii="Times New Roman" w:hAnsi="Times New Roman" w:cs="Times New Roman" w:hint="default"/>
              </w:rPr>
            </w:pPr>
            <w:r>
              <w:rPr>
                <w:rStyle w:val="font71"/>
                <w:rFonts w:ascii="Times New Roman" w:hAnsi="Times New Roman" w:cs="Times New Roman" w:hint="default"/>
              </w:rPr>
              <w:t>3.</w:t>
            </w:r>
            <w:r>
              <w:rPr>
                <w:rStyle w:val="font11"/>
                <w:rFonts w:ascii="Times New Roman" w:hAnsi="Times New Roman" w:cs="Times New Roman"/>
              </w:rPr>
              <w:t>具有</w:t>
            </w:r>
            <w:r>
              <w:rPr>
                <w:rStyle w:val="font11"/>
                <w:rFonts w:ascii="Times New Roman" w:hAnsi="Times New Roman" w:cs="Times New Roman"/>
              </w:rPr>
              <w:t>2</w:t>
            </w:r>
            <w:r>
              <w:rPr>
                <w:rStyle w:val="font11"/>
                <w:rFonts w:ascii="Times New Roman" w:hAnsi="Times New Roman" w:cs="Times New Roman"/>
              </w:rPr>
              <w:t>年及以上国有企业工作经验，具备</w:t>
            </w:r>
            <w:r>
              <w:rPr>
                <w:rStyle w:val="font71"/>
                <w:rFonts w:ascii="Times New Roman" w:hAnsi="Times New Roman" w:cs="Times New Roman" w:hint="default"/>
              </w:rPr>
              <w:t>有行政管理知识、企业管理知识、公文写作知识等，熟悉国家大政方针；</w:t>
            </w:r>
          </w:p>
          <w:p w:rsidR="0009115A" w:rsidRDefault="00FD4E06" w:rsidP="001A74F5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71"/>
                <w:rFonts w:ascii="Times New Roman" w:hAnsi="Times New Roman" w:cs="Times New Roman" w:hint="default"/>
              </w:rPr>
              <w:t>4.</w:t>
            </w:r>
            <w:r>
              <w:rPr>
                <w:rStyle w:val="font71"/>
                <w:rFonts w:ascii="Times New Roman" w:hAnsi="Times New Roman" w:cs="Times New Roman" w:hint="default"/>
              </w:rPr>
              <w:t>具有优秀的组织协调能力、较强的人际沟通能力和较强的文字写作功底。</w:t>
            </w:r>
          </w:p>
        </w:tc>
      </w:tr>
      <w:bookmarkEnd w:id="0"/>
    </w:tbl>
    <w:p w:rsidR="0009115A" w:rsidRDefault="0009115A" w:rsidP="001A74F5">
      <w:pPr>
        <w:spacing w:line="660" w:lineRule="exact"/>
        <w:outlineLvl w:val="0"/>
        <w:rPr>
          <w:rFonts w:ascii="Times New Roman" w:eastAsia="仿宋_GB2312" w:hAnsi="Times New Roman"/>
          <w:sz w:val="32"/>
          <w:szCs w:val="32"/>
        </w:rPr>
      </w:pPr>
    </w:p>
    <w:sectPr w:rsidR="0009115A" w:rsidSect="001A74F5">
      <w:pgSz w:w="16838" w:h="11906" w:orient="landscape"/>
      <w:pgMar w:top="1531" w:right="2098" w:bottom="1531" w:left="1984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C45" w:rsidRDefault="002A3C45" w:rsidP="0071403B">
      <w:r>
        <w:separator/>
      </w:r>
    </w:p>
  </w:endnote>
  <w:endnote w:type="continuationSeparator" w:id="0">
    <w:p w:rsidR="002A3C45" w:rsidRDefault="002A3C45" w:rsidP="00714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19BFD3F2-82E1-457E-B2DF-E5904AFD5AD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0AF6001-AA76-4708-A772-C4FEB8F0486B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BF191F15-7350-4CED-A24D-72F6456A26D6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C45" w:rsidRDefault="002A3C45" w:rsidP="0071403B">
      <w:r>
        <w:separator/>
      </w:r>
    </w:p>
  </w:footnote>
  <w:footnote w:type="continuationSeparator" w:id="0">
    <w:p w:rsidR="002A3C45" w:rsidRDefault="002A3C45" w:rsidP="00714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9A013E"/>
    <w:multiLevelType w:val="singleLevel"/>
    <w:tmpl w:val="B19A013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96F9DAA"/>
    <w:multiLevelType w:val="singleLevel"/>
    <w:tmpl w:val="B96F9DA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3F01EDB"/>
    <w:multiLevelType w:val="singleLevel"/>
    <w:tmpl w:val="C3F01EDB"/>
    <w:lvl w:ilvl="0">
      <w:start w:val="10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HorizontalSpacing w:val="105"/>
  <w:drawingGridVerticalSpacing w:val="315"/>
  <w:displayHorizont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Y5YTM1MmY3ODYwYmY2NjE5MDk2ZDEyYmQ0NGQxMGQifQ=="/>
    <w:docVar w:name="KSO_WPS_MARK_KEY" w:val="62ac20b9-af8c-446e-a437-2d7244051757"/>
  </w:docVars>
  <w:rsids>
    <w:rsidRoot w:val="48AB38E8"/>
    <w:rsid w:val="B36FE371"/>
    <w:rsid w:val="0009115A"/>
    <w:rsid w:val="00153475"/>
    <w:rsid w:val="001A74F5"/>
    <w:rsid w:val="002A3C45"/>
    <w:rsid w:val="0071403B"/>
    <w:rsid w:val="00D10242"/>
    <w:rsid w:val="00FD4E06"/>
    <w:rsid w:val="01F30021"/>
    <w:rsid w:val="024304CE"/>
    <w:rsid w:val="032558AB"/>
    <w:rsid w:val="09281463"/>
    <w:rsid w:val="0A184E75"/>
    <w:rsid w:val="0AE20526"/>
    <w:rsid w:val="0F297415"/>
    <w:rsid w:val="191467AF"/>
    <w:rsid w:val="1990114D"/>
    <w:rsid w:val="1B621D0B"/>
    <w:rsid w:val="1E026ABD"/>
    <w:rsid w:val="20943CF8"/>
    <w:rsid w:val="21A25EC1"/>
    <w:rsid w:val="254767F3"/>
    <w:rsid w:val="29C323D4"/>
    <w:rsid w:val="2AEE4B09"/>
    <w:rsid w:val="2D224276"/>
    <w:rsid w:val="2DF67CC1"/>
    <w:rsid w:val="2E3321D3"/>
    <w:rsid w:val="31871852"/>
    <w:rsid w:val="31AC72BC"/>
    <w:rsid w:val="33482D6D"/>
    <w:rsid w:val="352C1089"/>
    <w:rsid w:val="3CDC32ED"/>
    <w:rsid w:val="3E10745E"/>
    <w:rsid w:val="4063189B"/>
    <w:rsid w:val="41353636"/>
    <w:rsid w:val="418C21C7"/>
    <w:rsid w:val="45260A34"/>
    <w:rsid w:val="472D69FB"/>
    <w:rsid w:val="48AB38E8"/>
    <w:rsid w:val="49B13A29"/>
    <w:rsid w:val="4D626381"/>
    <w:rsid w:val="4E4C169E"/>
    <w:rsid w:val="5347417E"/>
    <w:rsid w:val="54F82C8C"/>
    <w:rsid w:val="57652462"/>
    <w:rsid w:val="588E5D34"/>
    <w:rsid w:val="5949472B"/>
    <w:rsid w:val="5A5F3260"/>
    <w:rsid w:val="61F37195"/>
    <w:rsid w:val="6A290173"/>
    <w:rsid w:val="729B7EF1"/>
    <w:rsid w:val="72B60CD5"/>
    <w:rsid w:val="73C848E1"/>
    <w:rsid w:val="73C86097"/>
    <w:rsid w:val="77EBBE20"/>
    <w:rsid w:val="956A8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9115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09115A"/>
    <w:pPr>
      <w:adjustRightInd w:val="0"/>
      <w:snapToGrid w:val="0"/>
      <w:spacing w:line="540" w:lineRule="exact"/>
      <w:ind w:firstLine="652"/>
    </w:pPr>
    <w:rPr>
      <w:rFonts w:eastAsia="仿宋_GB2312"/>
      <w:snapToGrid w:val="0"/>
      <w:kern w:val="0"/>
      <w:sz w:val="32"/>
      <w:szCs w:val="20"/>
    </w:rPr>
  </w:style>
  <w:style w:type="paragraph" w:styleId="a4">
    <w:name w:val="Body Text"/>
    <w:basedOn w:val="a"/>
    <w:next w:val="a"/>
    <w:qFormat/>
    <w:rsid w:val="0009115A"/>
  </w:style>
  <w:style w:type="paragraph" w:customStyle="1" w:styleId="2">
    <w:name w:val="正文2"/>
    <w:basedOn w:val="a"/>
    <w:next w:val="a"/>
    <w:qFormat/>
    <w:rsid w:val="0009115A"/>
    <w:pPr>
      <w:ind w:firstLineChars="200" w:firstLine="200"/>
    </w:pPr>
    <w:rPr>
      <w:rFonts w:ascii="Times New Roman" w:hAnsi="Times New Roman"/>
      <w:color w:val="000000"/>
      <w:sz w:val="24"/>
    </w:rPr>
  </w:style>
  <w:style w:type="character" w:customStyle="1" w:styleId="font11">
    <w:name w:val="font11"/>
    <w:basedOn w:val="a1"/>
    <w:qFormat/>
    <w:rsid w:val="0009115A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font51">
    <w:name w:val="font51"/>
    <w:basedOn w:val="a1"/>
    <w:qFormat/>
    <w:rsid w:val="0009115A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71">
    <w:name w:val="font71"/>
    <w:basedOn w:val="a1"/>
    <w:qFormat/>
    <w:rsid w:val="0009115A"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21">
    <w:name w:val="font21"/>
    <w:basedOn w:val="a1"/>
    <w:qFormat/>
    <w:rsid w:val="0009115A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81">
    <w:name w:val="font81"/>
    <w:basedOn w:val="a1"/>
    <w:qFormat/>
    <w:rsid w:val="0009115A"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61">
    <w:name w:val="font61"/>
    <w:basedOn w:val="a1"/>
    <w:qFormat/>
    <w:rsid w:val="0009115A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5">
    <w:name w:val="header"/>
    <w:basedOn w:val="a"/>
    <w:link w:val="Char"/>
    <w:rsid w:val="00714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71403B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714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71403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多多家的牙尖妹 </dc:creator>
  <cp:lastModifiedBy>唐珣</cp:lastModifiedBy>
  <cp:revision>5</cp:revision>
  <cp:lastPrinted>2023-02-10T00:42:00Z</cp:lastPrinted>
  <dcterms:created xsi:type="dcterms:W3CDTF">2023-01-31T18:04:00Z</dcterms:created>
  <dcterms:modified xsi:type="dcterms:W3CDTF">2023-02-10T07:59:00Z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78A0AF2FBF624F0591B1787416E83ECC</vt:lpwstr>
  </property>
</Properties>
</file>