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2022年桂林市雁山区特岗教师招聘面试工作补充公告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雁山区教育局于2022年7月29日发布的《2022年桂林市雁山区特岗教师招聘面试公告》中，由于我区采用的是网上资格复审的方式，资格复审材料考生是上传指定邮箱，因邮箱信息较多，导致在资格复审时间内提交的郭蓉蓉、李燕飞、韦嘉业等三位考生信息没有下载，所以附件2《2022年桂林市雁山区特岗教师招聘资格复审通过人员名单》中未将其三位教师列入资格复审通过名单；现在此补充公告中作更正，增加小学数学岗位郭蓉蓉、李燕飞两位考生通过面试资格复审，小学体育岗位韦嘉业通过面试资格复审，列入面试对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桂林市雁山区教育局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2022年8月1日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gzNzIxYjM4MWFiNGM2YzRlZTUxZWE2MTU4Y2EifQ=="/>
  </w:docVars>
  <w:rsids>
    <w:rsidRoot w:val="4DC85F15"/>
    <w:rsid w:val="03185EB4"/>
    <w:rsid w:val="094F1EB2"/>
    <w:rsid w:val="11482F47"/>
    <w:rsid w:val="17B1092C"/>
    <w:rsid w:val="20517672"/>
    <w:rsid w:val="39167F96"/>
    <w:rsid w:val="464008C1"/>
    <w:rsid w:val="47CD4E92"/>
    <w:rsid w:val="4DC85F15"/>
    <w:rsid w:val="550115E4"/>
    <w:rsid w:val="7AF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5</Characters>
  <Lines>0</Lines>
  <Paragraphs>0</Paragraphs>
  <ScaleCrop>false</ScaleCrop>
  <LinksUpToDate>false</LinksUpToDate>
  <CharactersWithSpaces>5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2022-08-01T13:15:00Z</dcterms:created>
  <dc:creator>Administrator</dc:creator>
  <cp:lastModifiedBy>Administrator</cp:lastModifiedBy>
  <cp:lastPrinted>2022-08-01T04:26:46Z</cp:lastPrinted>
  <dcterms:modified xsi:type="dcterms:W3CDTF">2022-08-01T04:27:28Z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4938B1C2F17A47A5A157DA82CCDCC378</vt:lpwstr>
  </property>
</Properties>
</file>