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lang w:val="en-US" w:eastAsia="zh-CN"/>
        </w:rPr>
        <w:t>可克达拉</w:t>
      </w:r>
      <w:r>
        <w:rPr>
          <w:rFonts w:hint="eastAsia" w:ascii="Times New Roman" w:hAnsi="Times New Roman" w:eastAsia="方正小标宋简体" w:cs="Times New Roman"/>
          <w:b w:val="0"/>
          <w:color w:val="auto"/>
          <w:sz w:val="44"/>
          <w:szCs w:val="44"/>
          <w:lang w:eastAsia="zh-CN"/>
        </w:rPr>
        <w:t>传媒公司</w:t>
      </w:r>
      <w:r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lang w:val="en-US" w:eastAsia="zh-CN"/>
        </w:rPr>
        <w:t>招聘岗位职责及能力要求一览表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lang w:val="en-US" w:eastAsia="zh-CN"/>
        </w:rPr>
      </w:pPr>
    </w:p>
    <w:tbl>
      <w:tblPr>
        <w:tblStyle w:val="5"/>
        <w:tblW w:w="12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23"/>
        <w:gridCol w:w="1409"/>
        <w:gridCol w:w="5813"/>
        <w:gridCol w:w="3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代码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招聘岗位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要求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舞蹈演员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男生：10名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女生：10名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形象气质俱佳，基本功扎实，表现力强，具备岗位所需专业技能。年龄32岁以下。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专业技能优秀可放宽相关条件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主持人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男生：1名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女生：1名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专业为播音主持相关专业。形象气质佳，反应敏捷，口齿伶俐，女生身高165以上，男生175以上。年龄32岁以下。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专业技能优秀可放宽相关条件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歌唱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演员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4名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形象气质俱佳，基本功扎实，表现力强，具备岗位所需专业技能。年龄32岁以下。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专业技能优秀可放宽相关条件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语言类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演员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3名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语言表达及现场应变能力强，有一定表演技巧及文字功底。年龄32岁以下。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专业技能优秀可放宽相关条件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流行器乐演奏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6名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熟练掌握流行器乐的演奏。形象气质俱佳，基本功扎实，表现力强，具备岗位所需专业技能。年龄32岁以下。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专业技能优秀可放宽相关条件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舞美工程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男生2名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熟练掌握布景，音响和灯光使用。年龄32岁以下。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专业技能优秀可放宽相关条件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总经理兼艺术总监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1名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热爱文化艺术事业，具备良好的职业素养和岗位所需的专业知识、业务技能。有相关艺术总监、文工团（副）团长工作经验3-5年可优先。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31" w:right="2098" w:bottom="1531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64" w:leftChars="221" w:right="23" w:rightChars="11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MTMxN2E3ODUxNjUwYTI2N2YzMGUyNGM1NGQ3OGIifQ=="/>
  </w:docVars>
  <w:rsids>
    <w:rsidRoot w:val="00000000"/>
    <w:rsid w:val="00367ACE"/>
    <w:rsid w:val="1A69616D"/>
    <w:rsid w:val="41AB7B45"/>
    <w:rsid w:val="540D122E"/>
    <w:rsid w:val="65636293"/>
    <w:rsid w:val="6F7167C8"/>
    <w:rsid w:val="720D261B"/>
    <w:rsid w:val="727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746</Words>
  <Characters>767</Characters>
  <Paragraphs>239</Paragraphs>
  <TotalTime>38</TotalTime>
  <ScaleCrop>false</ScaleCrop>
  <LinksUpToDate>false</LinksUpToDate>
  <CharactersWithSpaces>958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UH</cp:lastModifiedBy>
  <cp:lastPrinted>2022-11-29T09:08:00Z</cp:lastPrinted>
  <dcterms:modified xsi:type="dcterms:W3CDTF">2022-11-29T10:22:21Z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4CF5B90C866F4B0E81008FC0682E7D48</vt:lpwstr>
  </property>
</Properties>
</file>