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43"/>
        <w:gridCol w:w="678"/>
        <w:gridCol w:w="1050"/>
        <w:gridCol w:w="714"/>
        <w:gridCol w:w="1064"/>
        <w:gridCol w:w="1113"/>
        <w:gridCol w:w="871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  <w:t>剑河</w:t>
            </w: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</w:rPr>
              <w:t>县</w:t>
            </w: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各乡镇</w:t>
            </w: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</w:rPr>
              <w:t>公开招聘购买社会化服务</w:t>
            </w: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专职消防队员</w:t>
            </w:r>
            <w:r>
              <w:rPr>
                <w:rFonts w:hint="eastAsia" w:ascii="仿宋_GB2312" w:hAnsi="Helvetica" w:eastAsia="仿宋_GB2312"/>
                <w:b/>
                <w:bCs/>
                <w:i w:val="0"/>
                <w:iCs w:val="0"/>
                <w:color w:val="333333"/>
                <w:spacing w:val="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执证时间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个人学习及工作简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历（自高中起）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所从事工作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报名信息确认：上述填写内容真实完整。如有不实，本人愿承担一切法律责任。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报考人员签名（本人亲自签名）：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初审   意见</w:t>
            </w:r>
          </w:p>
        </w:tc>
        <w:tc>
          <w:tcPr>
            <w:tcW w:w="3385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9"/>
                <w:tab w:val="center" w:pos="1717"/>
              </w:tabs>
              <w:ind w:firstLine="210" w:firstLineChars="10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       复审       意见</w:t>
            </w: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审核人（签名）：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jdmOWM5ZjhmOWUzYTQ2MDU4NjM0NDFmMWY2MjYifQ=="/>
  </w:docVars>
  <w:rsids>
    <w:rsidRoot w:val="63FE3EFA"/>
    <w:rsid w:val="10227914"/>
    <w:rsid w:val="63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2022-11-22T05:57:00Z</dcterms:created>
  <dc:creator>如果上帝十八</dc:creator>
  <cp:lastModifiedBy>如果上帝十八</cp:lastModifiedBy>
  <dcterms:modified xsi:type="dcterms:W3CDTF">2022-11-23T00:35:42Z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9F1A4312379D4F6B9C8E9332913F0A0C</vt:lpwstr>
  </property>
</Properties>
</file>