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  <w:t>2022年浙江省卫生健康人才招聘会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val="en-US" w:eastAsia="zh-CN" w:bidi="ar-SA"/>
        </w:rPr>
        <w:t>暨浙江中医药大学2022年医疗卫生专场招聘会</w:t>
      </w:r>
    </w:p>
    <w:p>
      <w:pPr>
        <w:pStyle w:val="2"/>
        <w:widowControl/>
        <w:spacing w:line="23" w:lineRule="atLeas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校外人员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进校访客申请流程</w:t>
      </w:r>
    </w:p>
    <w:p>
      <w:pPr>
        <w:rPr>
          <w:rFonts w:ascii="宋体" w:hAnsi="宋体" w:eastAsia="宋体" w:cs="宋体"/>
          <w:sz w:val="24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一、扫描下方访客码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1440180" cy="1873885"/>
            <wp:effectExtent l="0" t="0" r="762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请于11月26日-11月30日期间扫码申请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填写注意事项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1.被访校区</w:t>
      </w:r>
      <w:r>
        <w:rPr>
          <w:rFonts w:hint="eastAsia" w:asciiTheme="minorEastAsia" w:hAnsiTheme="minorEastAsia" w:cstheme="minorEastAsia"/>
          <w:sz w:val="24"/>
        </w:rPr>
        <w:t>：</w:t>
      </w:r>
      <w:r>
        <w:rPr>
          <w:rFonts w:hint="eastAsia" w:asciiTheme="minorEastAsia" w:hAnsiTheme="minorEastAsia" w:cstheme="minorEastAsia"/>
          <w:sz w:val="24"/>
          <w:lang w:eastAsia="zh-CN"/>
        </w:rPr>
        <w:t>滨文校区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2.被访部门</w:t>
      </w:r>
      <w:r>
        <w:rPr>
          <w:rFonts w:hint="eastAsia" w:asciiTheme="minorEastAsia" w:hAnsiTheme="minorEastAsia" w:cstheme="minorEastAsia"/>
          <w:sz w:val="24"/>
        </w:rPr>
        <w:t>：【浙江中医药大学线下招聘会】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（下滑到底部）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3.被访人</w:t>
      </w:r>
      <w:r>
        <w:rPr>
          <w:rFonts w:hint="eastAsia" w:asciiTheme="minorEastAsia" w:hAnsiTheme="minorEastAsia" w:cstheme="minorEastAsia"/>
          <w:sz w:val="24"/>
        </w:rPr>
        <w:t>：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用人单位填：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就业指导中心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（务必精确填写，否则后台收不到申请）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外校学生填：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外校参会学生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（务必精确填写，否则后台收不到申请）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4.来访单位</w:t>
      </w:r>
      <w:r>
        <w:rPr>
          <w:rFonts w:hint="eastAsia" w:asciiTheme="minorEastAsia" w:hAnsiTheme="minorEastAsia" w:cstheme="minorEastAsia"/>
          <w:sz w:val="24"/>
        </w:rPr>
        <w:t>：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用人单位填：</w:t>
      </w:r>
      <w:r>
        <w:rPr>
          <w:rFonts w:hint="eastAsia" w:asciiTheme="minorEastAsia" w:hAnsiTheme="minorEastAsia" w:cstheme="minorEastAsia"/>
          <w:sz w:val="24"/>
        </w:rPr>
        <w:t>单位名称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（请根据报名单位如实填写，临时参会单位原则上不通过）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外校学生填：学生所属学校名称+真实姓名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（与身份证及学生证一致）</w:t>
      </w:r>
    </w:p>
    <w:p>
      <w:pPr>
        <w:spacing w:line="360" w:lineRule="auto"/>
        <w:rPr>
          <w:rFonts w:hint="default" w:asciiTheme="minorEastAsia" w:hAnsiTheme="minorEastAsia" w:cstheme="minorEastAsia"/>
          <w:b/>
          <w:bCs/>
          <w:color w:val="FF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5.来访时间：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12月3日+具体时间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（适当早于可能进校时间）</w:t>
      </w:r>
    </w:p>
    <w:p>
      <w:pPr>
        <w:spacing w:line="360" w:lineRule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6.结束时间：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12月3日+具体时间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（适当晚于可能进校时间）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7.来访事由：</w:t>
      </w:r>
      <w:r>
        <w:rPr>
          <w:rFonts w:hint="eastAsia" w:asciiTheme="minorEastAsia" w:hAnsiTheme="minorEastAsia" w:cstheme="minorEastAsia"/>
          <w:sz w:val="24"/>
        </w:rPr>
        <w:t>参加招聘会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b w:val="0"/>
          <w:bCs w:val="0"/>
          <w:color w:val="auto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8.来访人员信息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</w:rPr>
        <w:t>请实际参会人员填写，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用人单位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</w:rPr>
        <w:t>如有车辆进入请务必填写车牌号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lang w:eastAsia="zh-CN"/>
        </w:rPr>
        <w:t>；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只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填自己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对应学生证或身份证上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真实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代填，家长及其他陪同人员不得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申请。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9.建议一家单位只申请一次</w:t>
      </w:r>
      <w:r>
        <w:rPr>
          <w:rFonts w:hint="eastAsia" w:asciiTheme="minorEastAsia" w:hAnsiTheme="minorEastAsia" w:cstheme="minorEastAsia"/>
          <w:sz w:val="24"/>
        </w:rPr>
        <w:t>，可以添加多个来访人员信息，</w:t>
      </w:r>
      <w:r>
        <w:rPr>
          <w:rFonts w:hint="eastAsia" w:asciiTheme="minorEastAsia" w:hAnsiTheme="minorEastAsia" w:cstheme="minorEastAsia"/>
          <w:b/>
          <w:bCs/>
          <w:sz w:val="24"/>
        </w:rPr>
        <w:t>参会代表原则上不超过 2 人。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4"/>
        </w:rPr>
        <w:t>申请后就业指导中心会组织专人进行审核，审核通过后</w:t>
      </w:r>
      <w:r>
        <w:rPr>
          <w:rFonts w:hint="eastAsia" w:asciiTheme="minorEastAsia" w:hAnsiTheme="minorEastAsia" w:cstheme="minorEastAsia"/>
          <w:b/>
          <w:bCs/>
          <w:sz w:val="24"/>
        </w:rPr>
        <w:t>凭访客码和浙江健康码</w:t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、行程卡和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48小时核酸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阴性报告，</w:t>
      </w:r>
      <w:r>
        <w:rPr>
          <w:rFonts w:hint="eastAsia" w:asciiTheme="minorEastAsia" w:hAnsiTheme="minorEastAsia" w:cstheme="minorEastAsia"/>
          <w:b/>
          <w:bCs/>
          <w:sz w:val="24"/>
        </w:rPr>
        <w:t>测温进校</w:t>
      </w:r>
      <w:r>
        <w:rPr>
          <w:rFonts w:hint="eastAsia" w:asciiTheme="minorEastAsia" w:hAnsiTheme="minorEastAsia" w:cstheme="minorEastAsia"/>
          <w:sz w:val="24"/>
        </w:rPr>
        <w:t>，车辆请服从现场安保指挥有序停放。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</w:t>
      </w:r>
    </w:p>
    <w:p>
      <w:pPr>
        <w:spacing w:line="360" w:lineRule="auto"/>
        <w:ind w:firstLine="480" w:firstLineChars="200"/>
        <w:jc w:val="righ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浙江中医药大学就业指导中心</w:t>
      </w:r>
    </w:p>
    <w:p>
      <w:pPr>
        <w:spacing w:line="360" w:lineRule="auto"/>
        <w:jc w:val="right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24"/>
        </w:rPr>
        <w:t>2022年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18日</w:t>
      </w: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BD202"/>
    <w:multiLevelType w:val="singleLevel"/>
    <w:tmpl w:val="0DDBD2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3OWMxYThhYTc0YTNjY2E1ODZiMDliOTc1YTc2NWEifQ=="/>
  </w:docVars>
  <w:rsids>
    <w:rsidRoot w:val="53F53687"/>
    <w:rsid w:val="00437BD7"/>
    <w:rsid w:val="00844F5E"/>
    <w:rsid w:val="00C83946"/>
    <w:rsid w:val="0408704E"/>
    <w:rsid w:val="0AE9395C"/>
    <w:rsid w:val="0C3072BC"/>
    <w:rsid w:val="18C43FB2"/>
    <w:rsid w:val="19C44E74"/>
    <w:rsid w:val="1B9D07A2"/>
    <w:rsid w:val="1E3E28C7"/>
    <w:rsid w:val="30167DA0"/>
    <w:rsid w:val="354758A5"/>
    <w:rsid w:val="396C6709"/>
    <w:rsid w:val="3AE15338"/>
    <w:rsid w:val="3DC40F41"/>
    <w:rsid w:val="4848546A"/>
    <w:rsid w:val="498E506C"/>
    <w:rsid w:val="4D1E0DD6"/>
    <w:rsid w:val="4E3E7A1C"/>
    <w:rsid w:val="53F53687"/>
    <w:rsid w:val="57902C01"/>
    <w:rsid w:val="5C4B3F8B"/>
    <w:rsid w:val="5D175030"/>
    <w:rsid w:val="639117A3"/>
    <w:rsid w:val="659B5C7A"/>
    <w:rsid w:val="6D535020"/>
    <w:rsid w:val="6E7D466F"/>
    <w:rsid w:val="76B2274B"/>
    <w:rsid w:val="77E75429"/>
    <w:rsid w:val="7A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jc w:val="left"/>
      <w:outlineLvl w:val="4"/>
    </w:pPr>
    <w:rPr>
      <w:rFonts w:ascii="微软雅黑" w:hAnsi="微软雅黑" w:eastAsia="微软雅黑" w:cs="Times New Roman"/>
      <w:kern w:val="0"/>
      <w:szCs w:val="2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521</Words>
  <Characters>549</Characters>
  <Lines>2</Lines>
  <Paragraphs>1</Paragraphs>
  <TotalTime>1</TotalTime>
  <ScaleCrop>false</ScaleCrop>
  <LinksUpToDate>false</LinksUpToDate>
  <CharactersWithSpaces>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2022-05-31T01:48:00Z</dcterms:created>
  <dc:creator>孙建国</dc:creator>
  <cp:lastModifiedBy>J</cp:lastModifiedBy>
  <dcterms:modified xsi:type="dcterms:W3CDTF">2022-11-25T01:38:21Z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0A760A6BAF9D459F863A6EC68F1BC40F</vt:lpwstr>
  </property>
</Properties>
</file>