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overflowPunct w:val="0"/>
        <w:spacing w:before="0" w:beforeAutospacing="0" w:after="0" w:afterAutospacing="0"/>
        <w:jc w:val="both"/>
        <w:rPr>
          <w:rStyle w:val="9"/>
          <w:rFonts w:hint="eastAsia" w:ascii="方正仿宋简体" w:hAnsi="方正仿宋简体" w:eastAsia="方正仿宋简体"/>
          <w:color w:val="333333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  <w:bookmarkStart w:id="0" w:name="_GoBack"/>
      <w:bookmarkEnd w:id="0"/>
    </w:p>
    <w:p>
      <w:pPr>
        <w:overflowPunct w:val="0"/>
        <w:spacing w:line="240" w:lineRule="auto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kern w:val="0"/>
          <w:szCs w:val="32"/>
        </w:rPr>
        <w:t>附件</w:t>
      </w:r>
      <w:r>
        <w:rPr>
          <w:rFonts w:ascii="Times New Roman" w:hAnsi="Times New Roman" w:eastAsia="黑体" w:cs="Times New Roman"/>
          <w:b/>
          <w:kern w:val="0"/>
          <w:szCs w:val="32"/>
        </w:rPr>
        <w:t>2</w:t>
      </w:r>
    </w:p>
    <w:p>
      <w:pPr>
        <w:overflowPunct w:val="0"/>
        <w:spacing w:line="240" w:lineRule="auto"/>
        <w:rPr>
          <w:rFonts w:hint="eastAsia" w:ascii="黑体" w:hAnsi="黑体" w:eastAsia="黑体" w:cs="黑体"/>
          <w:b/>
          <w:kern w:val="0"/>
          <w:szCs w:val="32"/>
        </w:rPr>
      </w:pPr>
    </w:p>
    <w:p>
      <w:pPr>
        <w:overflowPunct w:val="0"/>
        <w:spacing w:line="24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</w:rPr>
        <w:t>仪陇县国有企业服务中心</w:t>
      </w:r>
      <w:r>
        <w:rPr>
          <w:rFonts w:eastAsia="方正小标宋简体"/>
          <w:b/>
          <w:sz w:val="36"/>
          <w:szCs w:val="36"/>
        </w:rPr>
        <w:t>公开</w:t>
      </w:r>
      <w:r>
        <w:rPr>
          <w:rFonts w:hint="eastAsia" w:eastAsia="方正小标宋简体"/>
          <w:b/>
          <w:sz w:val="36"/>
          <w:szCs w:val="36"/>
        </w:rPr>
        <w:t>考调</w:t>
      </w:r>
      <w:r>
        <w:rPr>
          <w:rFonts w:eastAsia="方正小标宋简体"/>
          <w:b/>
          <w:sz w:val="36"/>
          <w:szCs w:val="36"/>
        </w:rPr>
        <w:t>工作人员报名表</w:t>
      </w:r>
    </w:p>
    <w:p>
      <w:pPr>
        <w:overflowPunct w:val="0"/>
        <w:spacing w:line="240" w:lineRule="auto"/>
        <w:ind w:firstLine="1687" w:firstLineChars="600"/>
        <w:rPr>
          <w:rFonts w:eastAsia="方正仿宋简体"/>
          <w:b/>
          <w:sz w:val="28"/>
          <w:szCs w:val="28"/>
        </w:rPr>
      </w:pPr>
      <w:r>
        <w:rPr>
          <w:rFonts w:eastAsia="方正仿宋简体"/>
          <w:b/>
          <w:sz w:val="28"/>
          <w:szCs w:val="28"/>
        </w:rPr>
        <w:t xml:space="preserve">             </w:t>
      </w:r>
      <w:r>
        <w:rPr>
          <w:rFonts w:hint="eastAsia" w:eastAsia="方正仿宋简体"/>
          <w:b/>
          <w:sz w:val="28"/>
          <w:szCs w:val="28"/>
        </w:rPr>
        <w:t xml:space="preserve">      </w:t>
      </w:r>
      <w:r>
        <w:rPr>
          <w:rFonts w:eastAsia="方正仿宋简体"/>
          <w:b/>
          <w:sz w:val="28"/>
          <w:szCs w:val="28"/>
        </w:rPr>
        <w:t xml:space="preserve"> </w:t>
      </w:r>
      <w:r>
        <w:rPr>
          <w:rFonts w:hint="eastAsia" w:eastAsia="方正仿宋简体"/>
          <w:b/>
          <w:sz w:val="28"/>
          <w:szCs w:val="28"/>
        </w:rPr>
        <w:t xml:space="preserve"> </w:t>
      </w:r>
      <w:r>
        <w:rPr>
          <w:rFonts w:eastAsia="方正仿宋简体"/>
          <w:b/>
          <w:sz w:val="28"/>
          <w:szCs w:val="28"/>
        </w:rPr>
        <w:t xml:space="preserve">   时间：     年   月   日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192"/>
        <w:gridCol w:w="803"/>
        <w:gridCol w:w="855"/>
        <w:gridCol w:w="1020"/>
        <w:gridCol w:w="524"/>
        <w:gridCol w:w="117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1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学  历</w:t>
            </w:r>
          </w:p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学  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overflowPunct w:val="0"/>
              <w:spacing w:line="36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参工时间</w:t>
            </w:r>
          </w:p>
        </w:tc>
        <w:tc>
          <w:tcPr>
            <w:tcW w:w="11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毕业院校</w:t>
            </w:r>
          </w:p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工作单位</w:t>
            </w:r>
          </w:p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及 职 务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个人专长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line="240" w:lineRule="auto"/>
              <w:ind w:firstLine="562" w:firstLineChars="20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ind w:firstLine="562" w:firstLineChars="20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ind w:firstLine="562" w:firstLineChars="20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ind w:firstLine="562" w:firstLineChars="20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（盖章）</w:t>
            </w:r>
          </w:p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组织人事部门意  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line="240" w:lineRule="auto"/>
              <w:ind w:firstLine="562" w:firstLineChars="20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ind w:firstLine="562" w:firstLineChars="20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spacing w:line="240" w:lineRule="auto"/>
              <w:ind w:firstLine="562" w:firstLineChars="200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（盖章）</w:t>
            </w:r>
          </w:p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资格审查意见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widowControl w:val="0"/>
        <w:overflowPunct w:val="0"/>
        <w:spacing w:before="0" w:beforeAutospacing="0" w:after="0" w:afterAutospacing="0" w:line="20" w:lineRule="exact"/>
        <w:ind w:firstLine="3602" w:firstLineChars="1500"/>
        <w:jc w:val="both"/>
        <w:rPr>
          <w:rFonts w:hint="eastAsia" w:ascii="微软雅黑" w:hAnsi="微软雅黑" w:eastAsia="微软雅黑"/>
          <w:b/>
          <w:bCs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hint="eastAsia" w:ascii="宋体" w:hAnsi="宋体" w:eastAsia="宋体"/>
        <w:sz w:val="28"/>
        <w:szCs w:val="28"/>
      </w:rPr>
      <w:instrText xml:space="preserve">PAGE  \* MERGEFORMAT</w:instrText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hint="eastAsia" w:ascii="宋体" w:hAnsi="宋体" w:eastAsia="宋体"/>
        <w:sz w:val="28"/>
        <w:szCs w:val="28"/>
      </w:rPr>
      <w:instrText xml:space="preserve">PAGE  \* MERGEFORMAT</w:instrText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TI5ZjFiZjk2YzAwNDdlOWUzY2UzM2FmOWRiNTAifQ=="/>
  </w:docVars>
  <w:rsids>
    <w:rsidRoot w:val="00870399"/>
    <w:rsid w:val="000023D9"/>
    <w:rsid w:val="000F7E72"/>
    <w:rsid w:val="001B3F22"/>
    <w:rsid w:val="001D3AC9"/>
    <w:rsid w:val="002A4396"/>
    <w:rsid w:val="003A76E8"/>
    <w:rsid w:val="00401A8D"/>
    <w:rsid w:val="0041492C"/>
    <w:rsid w:val="00430341"/>
    <w:rsid w:val="00465D77"/>
    <w:rsid w:val="004C076E"/>
    <w:rsid w:val="006657EB"/>
    <w:rsid w:val="00753B84"/>
    <w:rsid w:val="007E798D"/>
    <w:rsid w:val="00870399"/>
    <w:rsid w:val="00883F88"/>
    <w:rsid w:val="008872C1"/>
    <w:rsid w:val="008911F4"/>
    <w:rsid w:val="008D173E"/>
    <w:rsid w:val="00944D8E"/>
    <w:rsid w:val="009877D1"/>
    <w:rsid w:val="00AF1288"/>
    <w:rsid w:val="00B54561"/>
    <w:rsid w:val="00B60097"/>
    <w:rsid w:val="00B660D0"/>
    <w:rsid w:val="00C83C1D"/>
    <w:rsid w:val="00C86838"/>
    <w:rsid w:val="00E01969"/>
    <w:rsid w:val="00EC3408"/>
    <w:rsid w:val="00F53117"/>
    <w:rsid w:val="068F08D5"/>
    <w:rsid w:val="06EC67E4"/>
    <w:rsid w:val="14036DAA"/>
    <w:rsid w:val="20666C25"/>
    <w:rsid w:val="382464E2"/>
    <w:rsid w:val="3CA23934"/>
    <w:rsid w:val="4FAC5493"/>
    <w:rsid w:val="51642065"/>
    <w:rsid w:val="665F534E"/>
    <w:rsid w:val="7D5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仿宋" w:hAnsi="仿宋" w:eastAsia="仿宋" w:cs="Times New Roman (正文 CS 字体)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rFonts w:ascii="仿宋" w:hAnsi="仿宋" w:eastAsia="仿宋" w:cs="Times New Roman (正文 CS 字体)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仿宋" w:hAnsi="仿宋" w:eastAsia="仿宋" w:cs="Times New Roman (正文 CS 字体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1841</Words>
  <Characters>1944</Characters>
  <Lines>15</Lines>
  <Paragraphs>4</Paragraphs>
  <TotalTime>7</TotalTime>
  <ScaleCrop>false</ScaleCrop>
  <LinksUpToDate>false</LinksUpToDate>
  <CharactersWithSpaces>2062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2022-11-17T07:23:00Z</dcterms:created>
  <dc:creator>The Inbetween</dc:creator>
  <cp:lastModifiedBy>毒</cp:lastModifiedBy>
  <cp:lastPrinted>2022-11-17T09:07:00Z</cp:lastPrinted>
  <dcterms:modified xsi:type="dcterms:W3CDTF">2022-11-22T08:40:42Z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579741464A8C4A4B87A64F605E30859E</vt:lpwstr>
  </property>
</Properties>
</file>