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黑体" w:hAnsi="黑体" w:eastAsia="黑体"/>
          <w:bCs/>
          <w:spacing w:val="-8"/>
          <w:sz w:val="32"/>
          <w:szCs w:val="32"/>
        </w:rPr>
      </w:pPr>
      <w:r>
        <w:rPr>
          <w:rFonts w:hint="eastAsia" w:ascii="黑体" w:hAnsi="黑体" w:eastAsia="黑体"/>
          <w:bCs/>
          <w:spacing w:val="-8"/>
          <w:sz w:val="32"/>
          <w:szCs w:val="32"/>
        </w:rPr>
        <w:t>附件</w:t>
      </w:r>
      <w:r>
        <w:rPr>
          <w:rFonts w:ascii="黑体" w:hAnsi="黑体" w:eastAsia="黑体"/>
          <w:bCs/>
          <w:spacing w:val="-8"/>
          <w:sz w:val="32"/>
          <w:szCs w:val="32"/>
        </w:rPr>
        <w:t>：</w:t>
      </w:r>
    </w:p>
    <w:p>
      <w:pPr>
        <w:widowControl/>
        <w:shd w:val="clear" w:color="auto" w:fill="FFFFFF"/>
        <w:spacing w:line="560" w:lineRule="exact"/>
        <w:ind w:firstLine="1696" w:firstLineChars="400"/>
        <w:jc w:val="left"/>
        <w:rPr>
          <w:rFonts w:ascii="方正小标宋_GBK" w:eastAsia="方正小标宋_GBK"/>
          <w:bCs/>
          <w:spacing w:val="-8"/>
          <w:sz w:val="44"/>
          <w:szCs w:val="44"/>
        </w:rPr>
      </w:pPr>
      <w:r>
        <w:rPr>
          <w:rFonts w:hint="eastAsia" w:ascii="方正小标宋_GBK" w:eastAsia="方正小标宋_GBK"/>
          <w:bCs/>
          <w:spacing w:val="-8"/>
          <w:sz w:val="44"/>
          <w:szCs w:val="44"/>
        </w:rPr>
        <w:t>应聘人员健康排查登记表</w:t>
      </w:r>
    </w:p>
    <w:p>
      <w:pPr>
        <w:widowControl/>
        <w:shd w:val="clear" w:color="auto" w:fill="FFFFFF"/>
        <w:spacing w:line="560" w:lineRule="exact"/>
        <w:ind w:firstLine="1760" w:firstLineChars="400"/>
        <w:jc w:val="left"/>
        <w:rPr>
          <w:rFonts w:ascii="方正小标宋_GBK" w:eastAsia="方正小标宋_GBK"/>
          <w:kern w:val="0"/>
          <w:sz w:val="44"/>
          <w:szCs w:val="44"/>
        </w:rPr>
      </w:pPr>
    </w:p>
    <w:tbl>
      <w:tblPr>
        <w:tblStyle w:val="5"/>
        <w:tblW w:w="10065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992"/>
        <w:gridCol w:w="1984"/>
        <w:gridCol w:w="1701"/>
        <w:gridCol w:w="1276"/>
        <w:gridCol w:w="141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1277" w:type="dxa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健康码</w:t>
            </w:r>
          </w:p>
          <w:p>
            <w:pPr>
              <w:spacing w:line="4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eastAsia="黑体"/>
                <w:szCs w:val="21"/>
              </w:rPr>
              <w:t>红码</w:t>
            </w:r>
          </w:p>
          <w:p>
            <w:pPr>
              <w:spacing w:line="4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eastAsia="黑体"/>
                <w:szCs w:val="21"/>
              </w:rPr>
              <w:t>黄码</w:t>
            </w:r>
          </w:p>
          <w:p>
            <w:pPr>
              <w:spacing w:line="4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eastAsia="黑体"/>
                <w:szCs w:val="21"/>
              </w:rPr>
              <w:t>绿码</w:t>
            </w:r>
          </w:p>
        </w:tc>
        <w:tc>
          <w:tcPr>
            <w:tcW w:w="1984" w:type="dxa"/>
            <w:vAlign w:val="center"/>
          </w:tcPr>
          <w:p>
            <w:pPr>
              <w:spacing w:line="480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属于下列那种情形</w:t>
            </w:r>
          </w:p>
          <w:p>
            <w:pPr>
              <w:spacing w:line="4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eastAsia="黑体"/>
                <w:szCs w:val="21"/>
              </w:rPr>
              <w:t>确诊病例</w:t>
            </w:r>
          </w:p>
          <w:p>
            <w:pPr>
              <w:spacing w:line="4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eastAsia="黑体"/>
                <w:szCs w:val="21"/>
              </w:rPr>
              <w:t>无症状感染者</w:t>
            </w:r>
          </w:p>
          <w:p>
            <w:pPr>
              <w:spacing w:line="4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eastAsia="黑体"/>
                <w:szCs w:val="21"/>
              </w:rPr>
              <w:t>密切接触者</w:t>
            </w:r>
          </w:p>
          <w:p>
            <w:pPr>
              <w:spacing w:line="4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eastAsia="黑体"/>
                <w:szCs w:val="21"/>
              </w:rPr>
              <w:t>以上都不是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是否有以下症状</w:t>
            </w:r>
          </w:p>
          <w:p>
            <w:pPr>
              <w:spacing w:line="480" w:lineRule="exact"/>
              <w:rPr>
                <w:rFonts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①</w:t>
            </w:r>
            <w:r>
              <w:rPr>
                <w:rFonts w:eastAsia="黑体"/>
                <w:szCs w:val="21"/>
              </w:rPr>
              <w:t>发热</w:t>
            </w:r>
          </w:p>
          <w:p>
            <w:pPr>
              <w:spacing w:line="4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eastAsia="黑体"/>
                <w:szCs w:val="21"/>
              </w:rPr>
              <w:t>乏力</w:t>
            </w:r>
          </w:p>
          <w:p>
            <w:pPr>
              <w:spacing w:line="4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eastAsia="黑体"/>
                <w:szCs w:val="21"/>
              </w:rPr>
              <w:t>咳嗽或打喷嚏</w:t>
            </w: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eastAsia="黑体"/>
                <w:szCs w:val="21"/>
              </w:rPr>
              <w:t>咽痛</w:t>
            </w:r>
          </w:p>
          <w:p>
            <w:pPr>
              <w:spacing w:line="4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⑤</w:t>
            </w:r>
            <w:r>
              <w:rPr>
                <w:rFonts w:eastAsia="黑体"/>
                <w:szCs w:val="21"/>
              </w:rPr>
              <w:t>腹泻</w:t>
            </w:r>
          </w:p>
          <w:p>
            <w:pPr>
              <w:spacing w:line="4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⑥</w:t>
            </w:r>
            <w:r>
              <w:rPr>
                <w:rFonts w:eastAsia="黑体"/>
                <w:szCs w:val="21"/>
              </w:rPr>
              <w:t>呕吐</w:t>
            </w:r>
          </w:p>
          <w:p>
            <w:pPr>
              <w:spacing w:line="4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⑦</w:t>
            </w:r>
            <w:r>
              <w:rPr>
                <w:rFonts w:eastAsia="黑体"/>
                <w:szCs w:val="21"/>
              </w:rPr>
              <w:t>黄疸</w:t>
            </w:r>
          </w:p>
          <w:p>
            <w:pPr>
              <w:spacing w:line="4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⑧</w:t>
            </w:r>
            <w:r>
              <w:rPr>
                <w:rFonts w:eastAsia="黑体"/>
                <w:szCs w:val="21"/>
              </w:rPr>
              <w:t>皮疹</w:t>
            </w:r>
          </w:p>
          <w:p>
            <w:pPr>
              <w:spacing w:line="4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⑨</w:t>
            </w:r>
            <w:r>
              <w:rPr>
                <w:rFonts w:eastAsia="黑体"/>
                <w:szCs w:val="21"/>
              </w:rPr>
              <w:t>结膜充血</w:t>
            </w:r>
          </w:p>
          <w:p>
            <w:pPr>
              <w:spacing w:line="4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⑩</w:t>
            </w:r>
            <w:r>
              <w:rPr>
                <w:rFonts w:eastAsia="黑体"/>
                <w:szCs w:val="21"/>
              </w:rPr>
              <w:t>都没有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居住社区21天内发</w:t>
            </w:r>
          </w:p>
          <w:p>
            <w:pPr>
              <w:spacing w:line="480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生疫情</w:t>
            </w:r>
          </w:p>
          <w:p>
            <w:pPr>
              <w:spacing w:line="4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宋体" w:hAnsi="宋体" w:cs="宋体"/>
                <w:szCs w:val="21"/>
              </w:rPr>
              <w:t>是</w:t>
            </w:r>
          </w:p>
          <w:p>
            <w:pPr>
              <w:spacing w:line="4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eastAsia="黑体"/>
                <w:szCs w:val="21"/>
              </w:rPr>
              <w:t>否</w:t>
            </w: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left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7</w:t>
            </w:r>
            <w:r>
              <w:rPr>
                <w:rFonts w:eastAsia="黑体"/>
                <w:szCs w:val="21"/>
              </w:rPr>
              <w:t>天内国内</w:t>
            </w:r>
          </w:p>
          <w:p>
            <w:pPr>
              <w:spacing w:line="48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高风险等疫情重点</w:t>
            </w:r>
            <w:bookmarkStart w:id="0" w:name="_GoBack"/>
            <w:bookmarkEnd w:id="0"/>
            <w:r>
              <w:rPr>
                <w:rFonts w:eastAsia="黑体"/>
                <w:szCs w:val="21"/>
              </w:rPr>
              <w:t>地区旅居地（县（市、区））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28天内境外旅居地（国家地区）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277" w:type="dxa"/>
          </w:tcPr>
          <w:p>
            <w:pPr>
              <w:spacing w:line="480" w:lineRule="exact"/>
              <w:rPr>
                <w:rFonts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rPr>
                <w:rFonts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rPr>
                <w:rFonts w:eastAsia="黑体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480" w:lineRule="exact"/>
              <w:rPr>
                <w:rFonts w:eastAsia="黑体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480" w:lineRule="exac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2269" w:type="dxa"/>
            <w:gridSpan w:val="2"/>
          </w:tcPr>
          <w:p>
            <w:pPr>
              <w:spacing w:line="480" w:lineRule="exact"/>
            </w:pPr>
            <w:r>
              <w:rPr>
                <w:rFonts w:eastAsia="黑体"/>
                <w:szCs w:val="21"/>
              </w:rPr>
              <w:t>**</w:t>
            </w:r>
            <w:r>
              <w:rPr>
                <w:rFonts w:hint="eastAsia" w:eastAsia="黑体"/>
                <w:szCs w:val="21"/>
              </w:rPr>
              <w:t>月</w:t>
            </w:r>
            <w:r>
              <w:rPr>
                <w:rFonts w:eastAsia="黑体"/>
                <w:szCs w:val="21"/>
              </w:rPr>
              <w:t>**</w:t>
            </w:r>
            <w:r>
              <w:rPr>
                <w:rFonts w:hint="eastAsia" w:eastAsia="黑体"/>
                <w:szCs w:val="21"/>
              </w:rPr>
              <w:t>日</w:t>
            </w:r>
            <w:r>
              <w:rPr>
                <w:rFonts w:eastAsia="黑体"/>
                <w:szCs w:val="21"/>
              </w:rPr>
              <w:t>——**</w:t>
            </w:r>
            <w:r>
              <w:rPr>
                <w:rFonts w:hint="eastAsia" w:eastAsia="黑体"/>
                <w:szCs w:val="21"/>
              </w:rPr>
              <w:t>月</w:t>
            </w:r>
            <w:r>
              <w:rPr>
                <w:rFonts w:eastAsia="黑体"/>
                <w:szCs w:val="21"/>
              </w:rPr>
              <w:t>**</w:t>
            </w:r>
            <w:r>
              <w:rPr>
                <w:rFonts w:hint="eastAsia" w:eastAsia="黑体"/>
                <w:szCs w:val="21"/>
              </w:rPr>
              <w:t>日体温是否在本人正常范围内</w:t>
            </w:r>
          </w:p>
        </w:tc>
        <w:tc>
          <w:tcPr>
            <w:tcW w:w="7796" w:type="dxa"/>
            <w:gridSpan w:val="5"/>
          </w:tcPr>
          <w:p>
            <w:pPr>
              <w:spacing w:line="480" w:lineRule="exact"/>
            </w:pPr>
          </w:p>
        </w:tc>
      </w:tr>
    </w:tbl>
    <w:p>
      <w:pPr>
        <w:spacing w:line="480" w:lineRule="exact"/>
        <w:rPr>
          <w:rFonts w:eastAsia="黑体"/>
          <w:sz w:val="32"/>
          <w:szCs w:val="32"/>
        </w:rPr>
      </w:pPr>
    </w:p>
    <w:p>
      <w:pPr>
        <w:spacing w:line="48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考生</w:t>
      </w:r>
      <w:r>
        <w:rPr>
          <w:rFonts w:eastAsia="黑体"/>
          <w:sz w:val="32"/>
          <w:szCs w:val="32"/>
        </w:rPr>
        <w:t>签字</w:t>
      </w:r>
      <w:r>
        <w:rPr>
          <w:rFonts w:hint="eastAsia" w:eastAsia="黑体"/>
          <w:sz w:val="32"/>
          <w:szCs w:val="32"/>
        </w:rPr>
        <w:t>：</w:t>
      </w:r>
    </w:p>
    <w:p>
      <w:pPr>
        <w:spacing w:line="4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日期：</w:t>
      </w:r>
    </w:p>
    <w:p>
      <w:pPr>
        <w:spacing w:line="48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（本人承诺：以上信息属实，如有虚报、瞒报，愿承担责任及后果）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531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书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right="210" w:rightChars="100"/>
      <w:jc w:val="right"/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84592735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ind w:right="180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BC1"/>
    <w:rsid w:val="000533C2"/>
    <w:rsid w:val="002418D3"/>
    <w:rsid w:val="002647D1"/>
    <w:rsid w:val="003B3D4C"/>
    <w:rsid w:val="004D0BC1"/>
    <w:rsid w:val="005751CA"/>
    <w:rsid w:val="00630BB5"/>
    <w:rsid w:val="00727AB3"/>
    <w:rsid w:val="00780D7B"/>
    <w:rsid w:val="008A6275"/>
    <w:rsid w:val="009C74EF"/>
    <w:rsid w:val="00AD5C81"/>
    <w:rsid w:val="00B64763"/>
    <w:rsid w:val="00C618F8"/>
    <w:rsid w:val="00CB5125"/>
    <w:rsid w:val="00CD7D45"/>
    <w:rsid w:val="00DD64CA"/>
    <w:rsid w:val="00E12163"/>
    <w:rsid w:val="00E16C0C"/>
    <w:rsid w:val="00E25037"/>
    <w:rsid w:val="0E5FED93"/>
    <w:rsid w:val="5CE3998C"/>
    <w:rsid w:val="5E7E11A6"/>
    <w:rsid w:val="6FA5C6B6"/>
    <w:rsid w:val="7C756FF7"/>
    <w:rsid w:val="7FF951BB"/>
    <w:rsid w:val="B5652FEC"/>
    <w:rsid w:val="D9EE0F3C"/>
    <w:rsid w:val="F7C72C93"/>
    <w:rsid w:val="FF7F9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40</Words>
  <Characters>234</Characters>
  <Lines>1</Lines>
  <Paragraphs>1</Paragraphs>
  <TotalTime>33</TotalTime>
  <ScaleCrop>false</ScaleCrop>
  <LinksUpToDate>false</LinksUpToDate>
  <CharactersWithSpaces>273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2020-08-17T17:00:00Z</dcterms:created>
  <dc:creator>hp</dc:creator>
  <cp:lastModifiedBy>uos</cp:lastModifiedBy>
  <cp:lastPrinted>2022-10-21T16:17:00Z</cp:lastPrinted>
  <dcterms:modified xsi:type="dcterms:W3CDTF">2022-11-22T16:04:27Z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