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附件：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eastAsia="黑体"/>
          <w:sz w:val="44"/>
        </w:rPr>
      </w:pPr>
      <w:r>
        <w:rPr>
          <w:rFonts w:hint="eastAsia" w:ascii="宋体" w:hAnsi="宋体"/>
          <w:b/>
          <w:sz w:val="44"/>
        </w:rPr>
        <w:t>汉源县特聘农技</w:t>
      </w:r>
      <w:r>
        <w:rPr>
          <w:rFonts w:hint="eastAsia" w:ascii="宋体" w:hAnsi="宋体"/>
          <w:b/>
          <w:sz w:val="44"/>
          <w:lang w:val="en-US" w:eastAsia="zh-CN"/>
        </w:rPr>
        <w:t>员</w:t>
      </w:r>
      <w:r>
        <w:rPr>
          <w:rFonts w:hint="eastAsia" w:ascii="宋体" w:hAnsi="宋体"/>
          <w:b/>
          <w:sz w:val="44"/>
        </w:rPr>
        <w:t>申报表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587"/>
        <w:gridCol w:w="1216"/>
        <w:gridCol w:w="821"/>
        <w:gridCol w:w="1080"/>
        <w:gridCol w:w="1081"/>
        <w:gridCol w:w="1185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住 址</w:t>
            </w:r>
          </w:p>
        </w:tc>
        <w:tc>
          <w:tcPr>
            <w:tcW w:w="37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80" w:hanging="480" w:hangingChars="20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480" w:hanging="480" w:hangingChars="20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年月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号 码</w:t>
            </w:r>
          </w:p>
        </w:tc>
        <w:tc>
          <w:tcPr>
            <w:tcW w:w="37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程度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院校</w:t>
            </w:r>
          </w:p>
        </w:tc>
        <w:tc>
          <w:tcPr>
            <w:tcW w:w="26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22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8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QQ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号</w:t>
            </w:r>
          </w:p>
        </w:tc>
        <w:tc>
          <w:tcPr>
            <w:tcW w:w="216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262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职称/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8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特聘对象类型</w:t>
            </w:r>
          </w:p>
        </w:tc>
        <w:tc>
          <w:tcPr>
            <w:tcW w:w="7238" w:type="dxa"/>
            <w:gridSpan w:val="6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1.新型农业经营主体的技术骨干; 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2.农村技术能人；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3.新型职业农民（认定）；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4.土专家、田秀才; 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5.农业产业联盟（协会）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服务产业</w:t>
            </w:r>
          </w:p>
        </w:tc>
        <w:tc>
          <w:tcPr>
            <w:tcW w:w="7238" w:type="dxa"/>
            <w:gridSpan w:val="6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8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专业工作简历</w:t>
            </w:r>
          </w:p>
        </w:tc>
        <w:tc>
          <w:tcPr>
            <w:tcW w:w="7238" w:type="dxa"/>
            <w:gridSpan w:val="6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18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主要工作业绩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及奖惩情况</w:t>
            </w:r>
          </w:p>
        </w:tc>
        <w:tc>
          <w:tcPr>
            <w:tcW w:w="7238" w:type="dxa"/>
            <w:gridSpan w:val="6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8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乡镇初审意见</w:t>
            </w:r>
          </w:p>
        </w:tc>
        <w:tc>
          <w:tcPr>
            <w:tcW w:w="7238" w:type="dxa"/>
            <w:gridSpan w:val="6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</w:t>
            </w:r>
          </w:p>
          <w:p>
            <w:pPr>
              <w:ind w:firstLine="2400" w:firstLineChars="10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单位责任人（签字）：</w:t>
            </w: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8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技能考核情况</w:t>
            </w:r>
          </w:p>
        </w:tc>
        <w:tc>
          <w:tcPr>
            <w:tcW w:w="7238" w:type="dxa"/>
            <w:gridSpan w:val="6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专家组成员（签字）：</w:t>
            </w: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182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县农业农村局意见</w:t>
            </w:r>
          </w:p>
        </w:tc>
        <w:tc>
          <w:tcPr>
            <w:tcW w:w="7238" w:type="dxa"/>
            <w:gridSpan w:val="6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>
            <w:pPr>
              <w:bidi w:val="0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1920" w:firstLineChars="800"/>
              <w:jc w:val="both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单位负责人（签章）：</w:t>
            </w: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年    月    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p>
      <w:pPr>
        <w:pStyle w:val="2"/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widowControl/>
        <w:snapToGrid w:val="0"/>
        <w:spacing w:line="56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农业科技示范主体培育申请表</w:t>
      </w:r>
    </w:p>
    <w:tbl>
      <w:tblPr>
        <w:tblStyle w:val="6"/>
        <w:tblW w:w="94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84"/>
        <w:gridCol w:w="1082"/>
        <w:gridCol w:w="477"/>
        <w:gridCol w:w="839"/>
        <w:gridCol w:w="370"/>
        <w:gridCol w:w="1419"/>
        <w:gridCol w:w="581"/>
        <w:gridCol w:w="264"/>
        <w:gridCol w:w="400"/>
        <w:gridCol w:w="120"/>
        <w:gridCol w:w="123"/>
        <w:gridCol w:w="533"/>
        <w:gridCol w:w="105"/>
        <w:gridCol w:w="372"/>
        <w:gridCol w:w="297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79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请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基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本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情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况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eastAsia="微软雅黑"/>
                <w:sz w:val="24"/>
              </w:rPr>
            </w:pP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2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eastAsia="微软雅黑"/>
                <w:sz w:val="24"/>
              </w:rPr>
            </w:pPr>
          </w:p>
        </w:tc>
        <w:tc>
          <w:tcPr>
            <w:tcW w:w="88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17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学  历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eastAsia="微软雅黑"/>
                <w:sz w:val="24"/>
              </w:rPr>
            </w:pP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84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户籍地址</w:t>
            </w:r>
          </w:p>
        </w:tc>
        <w:tc>
          <w:tcPr>
            <w:tcW w:w="31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eastAsia="微软雅黑"/>
                <w:sz w:val="24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47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家庭人口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eastAsia="微软雅黑"/>
                <w:sz w:val="24"/>
              </w:rPr>
            </w:pP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家庭劳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动力数</w:t>
            </w:r>
          </w:p>
        </w:tc>
        <w:tc>
          <w:tcPr>
            <w:tcW w:w="8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eastAsia="微软雅黑"/>
                <w:sz w:val="24"/>
              </w:rPr>
            </w:pPr>
          </w:p>
        </w:tc>
        <w:tc>
          <w:tcPr>
            <w:tcW w:w="195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从事农业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生产时间</w:t>
            </w:r>
          </w:p>
        </w:tc>
        <w:tc>
          <w:tcPr>
            <w:tcW w:w="10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sz w:val="24"/>
              </w:rPr>
              <w:t>获奖情况</w:t>
            </w:r>
          </w:p>
        </w:tc>
        <w:tc>
          <w:tcPr>
            <w:tcW w:w="6945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eastAsia="微软雅黑"/>
                <w:sz w:val="24"/>
              </w:rPr>
            </w:pPr>
            <w:r>
              <w:rPr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技能培训情况</w:t>
            </w:r>
          </w:p>
        </w:tc>
        <w:tc>
          <w:tcPr>
            <w:tcW w:w="6945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9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营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产业类型</w:t>
            </w:r>
          </w:p>
        </w:tc>
        <w:tc>
          <w:tcPr>
            <w:tcW w:w="368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□种植业  □畜牧业  □渔业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□种养结合   □其它</w:t>
            </w:r>
          </w:p>
        </w:tc>
        <w:tc>
          <w:tcPr>
            <w:tcW w:w="14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主要产品</w:t>
            </w:r>
          </w:p>
        </w:tc>
        <w:tc>
          <w:tcPr>
            <w:tcW w:w="181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土地流转面积（亩）</w:t>
            </w:r>
          </w:p>
        </w:tc>
        <w:tc>
          <w:tcPr>
            <w:tcW w:w="13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eastAsia="微软雅黑"/>
                <w:sz w:val="24"/>
              </w:rPr>
            </w:pPr>
          </w:p>
        </w:tc>
        <w:tc>
          <w:tcPr>
            <w:tcW w:w="428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家庭农业经营收入（万元）</w:t>
            </w:r>
          </w:p>
        </w:tc>
        <w:tc>
          <w:tcPr>
            <w:tcW w:w="13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5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经营规模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种植业</w:t>
            </w:r>
          </w:p>
        </w:tc>
        <w:tc>
          <w:tcPr>
            <w:tcW w:w="6468" w:type="dxa"/>
            <w:gridSpan w:val="1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5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畜牧业</w:t>
            </w:r>
          </w:p>
        </w:tc>
        <w:tc>
          <w:tcPr>
            <w:tcW w:w="6468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5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渔业</w:t>
            </w:r>
          </w:p>
        </w:tc>
        <w:tc>
          <w:tcPr>
            <w:tcW w:w="6468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5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种养结合</w:t>
            </w:r>
          </w:p>
        </w:tc>
        <w:tc>
          <w:tcPr>
            <w:tcW w:w="6468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58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其它</w:t>
            </w:r>
          </w:p>
        </w:tc>
        <w:tc>
          <w:tcPr>
            <w:tcW w:w="6468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214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主要设施设备</w:t>
            </w:r>
          </w:p>
        </w:tc>
        <w:tc>
          <w:tcPr>
            <w:tcW w:w="6468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outlineLvl w:val="9"/>
              <w:rPr>
                <w:rFonts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9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培</w:t>
            </w:r>
          </w:p>
          <w:p>
            <w:pPr>
              <w:spacing w:line="5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育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</w:t>
            </w:r>
          </w:p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划</w:t>
            </w:r>
          </w:p>
        </w:tc>
        <w:tc>
          <w:tcPr>
            <w:tcW w:w="166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培育内容(尽量数据化）</w:t>
            </w:r>
          </w:p>
        </w:tc>
        <w:tc>
          <w:tcPr>
            <w:tcW w:w="1686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引进新品种</w:t>
            </w:r>
          </w:p>
        </w:tc>
        <w:tc>
          <w:tcPr>
            <w:tcW w:w="290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720" w:firstLineChars="300"/>
              <w:textAlignment w:val="auto"/>
              <w:outlineLvl w:val="9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20    年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235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20    年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66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686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290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eastAsia="微软雅黑"/>
                <w:sz w:val="24"/>
              </w:rPr>
            </w:pPr>
          </w:p>
        </w:tc>
        <w:tc>
          <w:tcPr>
            <w:tcW w:w="235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</w:p>
        </w:tc>
        <w:tc>
          <w:tcPr>
            <w:tcW w:w="166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686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推广新技术</w:t>
            </w:r>
          </w:p>
        </w:tc>
        <w:tc>
          <w:tcPr>
            <w:tcW w:w="290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720" w:firstLineChars="300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20    年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235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20    年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66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686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290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235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66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686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改善设施设备</w:t>
            </w:r>
          </w:p>
        </w:tc>
        <w:tc>
          <w:tcPr>
            <w:tcW w:w="290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720" w:firstLineChars="300"/>
              <w:textAlignment w:val="auto"/>
              <w:outlineLvl w:val="9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20    年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235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20    年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66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686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290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eastAsia="微软雅黑"/>
                <w:sz w:val="24"/>
              </w:rPr>
            </w:pPr>
          </w:p>
        </w:tc>
        <w:tc>
          <w:tcPr>
            <w:tcW w:w="235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66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686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技术培训</w:t>
            </w:r>
          </w:p>
        </w:tc>
        <w:tc>
          <w:tcPr>
            <w:tcW w:w="290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720" w:firstLineChars="300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235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66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686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290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235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66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686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其它</w:t>
            </w:r>
          </w:p>
        </w:tc>
        <w:tc>
          <w:tcPr>
            <w:tcW w:w="290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720" w:firstLineChars="300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20    年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235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20    年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66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686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290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235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66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资金来源</w:t>
            </w: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财政补助</w:t>
            </w:r>
          </w:p>
        </w:tc>
        <w:tc>
          <w:tcPr>
            <w:tcW w:w="525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166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6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自筹</w:t>
            </w:r>
          </w:p>
        </w:tc>
        <w:tc>
          <w:tcPr>
            <w:tcW w:w="525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rFonts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9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sz w:val="24"/>
              </w:rPr>
            </w:pPr>
          </w:p>
        </w:tc>
        <w:tc>
          <w:tcPr>
            <w:tcW w:w="335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培育完成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5259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outlineLvl w:val="9"/>
              <w:rPr>
                <w:rFonts w:eastAsia="微软雅黑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4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所在村委会意见</w:t>
            </w:r>
          </w:p>
        </w:tc>
        <w:tc>
          <w:tcPr>
            <w:tcW w:w="6945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120" w:firstLineChars="1300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120" w:firstLineChars="1300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120" w:firstLineChars="1300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120" w:firstLineChars="1300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24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所在乡镇人民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政府推荐意见</w:t>
            </w:r>
          </w:p>
        </w:tc>
        <w:tc>
          <w:tcPr>
            <w:tcW w:w="6945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120" w:firstLineChars="1300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120" w:firstLineChars="1300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120" w:firstLineChars="1300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24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县级农业农村局审批意见</w:t>
            </w:r>
          </w:p>
        </w:tc>
        <w:tc>
          <w:tcPr>
            <w:tcW w:w="6945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rFonts w:hint="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4"/>
              </w:rPr>
              <w:t xml:space="preserve"> 年    月    日（盖章）</w:t>
            </w:r>
          </w:p>
        </w:tc>
      </w:tr>
    </w:tbl>
    <w:p>
      <w:pPr>
        <w:rPr>
          <w:rFonts w:eastAsia="黑体"/>
          <w:sz w:val="32"/>
          <w:szCs w:val="32"/>
        </w:rPr>
      </w:pP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NWJjY2IxNWY0OWFkNzU1YmQzMjNjNTMyY2JmNTAifQ=="/>
  </w:docVars>
  <w:rsids>
    <w:rsidRoot w:val="0BDD7827"/>
    <w:rsid w:val="017D6AB9"/>
    <w:rsid w:val="07A27FB2"/>
    <w:rsid w:val="0BDD7827"/>
    <w:rsid w:val="1B246EF8"/>
    <w:rsid w:val="1C0B553A"/>
    <w:rsid w:val="24EC2A94"/>
    <w:rsid w:val="2A776CFC"/>
    <w:rsid w:val="2A9903A5"/>
    <w:rsid w:val="2FAA5F10"/>
    <w:rsid w:val="31996869"/>
    <w:rsid w:val="405B31E3"/>
    <w:rsid w:val="43203D69"/>
    <w:rsid w:val="44A319C7"/>
    <w:rsid w:val="4B514324"/>
    <w:rsid w:val="4BE32E97"/>
    <w:rsid w:val="50D81498"/>
    <w:rsid w:val="53771844"/>
    <w:rsid w:val="551E0439"/>
    <w:rsid w:val="56892636"/>
    <w:rsid w:val="5D4A2410"/>
    <w:rsid w:val="7B090F33"/>
    <w:rsid w:val="7F19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widowControl w:val="0"/>
      <w:spacing w:before="0" w:after="120"/>
      <w:ind w:left="420" w:leftChars="200" w:right="0"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widowControl w:val="0"/>
      <w:spacing w:before="0" w:after="120"/>
      <w:ind w:left="420" w:leftChars="200" w:right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99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正文2"/>
    <w:basedOn w:val="1"/>
    <w:next w:val="1"/>
    <w:qFormat/>
    <w:uiPriority w:val="0"/>
    <w:rPr>
      <w:kern w:val="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2234</Words>
  <Characters>2294</Characters>
  <Lines>0</Lines>
  <Paragraphs>0</Paragraphs>
  <TotalTime>6</TotalTime>
  <ScaleCrop>false</ScaleCrop>
  <LinksUpToDate>false</LinksUpToDate>
  <CharactersWithSpaces>2608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2022-07-21T07:17:00Z</dcterms:created>
  <dc:creator>骆学萍</dc:creator>
  <cp:lastModifiedBy>Administrator</cp:lastModifiedBy>
  <cp:lastPrinted>2022-11-10T03:07:00Z</cp:lastPrinted>
  <dcterms:modified xsi:type="dcterms:W3CDTF">2022-11-14T09:42:22Z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1975BA80C968401E8B32A6E905D4E3F9</vt:lpwstr>
  </property>
</Properties>
</file>