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海曙区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事业人员招聘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健康申报承诺书</w:t>
      </w:r>
    </w:p>
    <w:p>
      <w:pPr>
        <w:adjustRightInd w:val="0"/>
        <w:snapToGrid w:val="0"/>
        <w:spacing w:line="520" w:lineRule="exact"/>
        <w:rPr>
          <w:rFonts w:eastAsia="仿宋"/>
          <w:sz w:val="28"/>
          <w:szCs w:val="28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姓名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cs="仿宋_GB2312"/>
          <w:sz w:val="28"/>
          <w:szCs w:val="28"/>
        </w:rPr>
        <w:t>性别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报考单位和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岗位</w:t>
      </w:r>
      <w:r>
        <w:rPr>
          <w:rFonts w:ascii="仿宋_GB2312" w:eastAsia="仿宋_GB2312" w:cs="仿宋_GB2312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 </w:t>
      </w:r>
      <w:r>
        <w:rPr>
          <w:rFonts w:hint="eastAsia" w:eastAsia="仿宋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spacing w:line="520" w:lineRule="exact"/>
        <w:rPr>
          <w:rFonts w:eastAsia="仿宋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身份证件号码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         </w:t>
      </w:r>
      <w:r>
        <w:rPr>
          <w:rFonts w:eastAsia="仿宋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手机号码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  </w:t>
      </w:r>
    </w:p>
    <w:p>
      <w:pPr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本人已了解本</w:t>
      </w:r>
      <w:r>
        <w:rPr>
          <w:rFonts w:hint="eastAsia" w:ascii="仿宋_GB2312" w:eastAsia="仿宋_GB2312" w:cs="仿宋_GB2312"/>
          <w:sz w:val="28"/>
          <w:szCs w:val="28"/>
        </w:rPr>
        <w:t>次考试</w:t>
      </w:r>
      <w:r>
        <w:rPr>
          <w:rFonts w:ascii="仿宋_GB2312" w:eastAsia="仿宋_GB2312" w:cs="仿宋_GB2312"/>
          <w:sz w:val="28"/>
          <w:szCs w:val="28"/>
        </w:rPr>
        <w:t>新型冠状病毒肺炎疫情防控要求，现</w:t>
      </w:r>
      <w:r>
        <w:rPr>
          <w:rFonts w:hint="eastAsia" w:ascii="仿宋_GB2312" w:eastAsia="仿宋_GB2312" w:cs="仿宋_GB2312"/>
          <w:sz w:val="28"/>
          <w:szCs w:val="28"/>
        </w:rPr>
        <w:t>申</w:t>
      </w:r>
      <w:r>
        <w:rPr>
          <w:rFonts w:ascii="仿宋_GB2312" w:eastAsia="仿宋_GB2312" w:cs="仿宋_GB2312"/>
          <w:sz w:val="28"/>
          <w:szCs w:val="28"/>
        </w:rPr>
        <w:t>报并承诺以下事项：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313" w:rightChars="-149" w:firstLine="582" w:firstLineChars="207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一、本人自我健康监测：健康码为绿码，体温正常。48小时核酸检测阴性。本人接受并如实回答以下调查，所填报内容真实准确。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313" w:rightChars="-149" w:firstLine="579" w:firstLineChars="207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1.近14天内，是否有境外旅居史？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313" w:rightChars="-149" w:firstLine="56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2.近7天内，是否有境内中高风险区或参照中高风险管理地区旅居史？            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313" w:rightChars="-149" w:firstLine="7840" w:firstLineChars="28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313" w:rightChars="-149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近7天内，是否有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旅居史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313" w:rightChars="-149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以上如是，请填写具体地区：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560" w:firstLineChars="2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560" w:firstLineChars="2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560" w:firstLineChars="2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560" w:firstLineChars="2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559" w:leftChars="266" w:right="0" w:firstLine="0" w:firstLineChars="0"/>
        <w:contextualSpacing w:val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近7天有省外旅居史考生（非境内中高风险区或参照中高风险管理地区），抵甬后是否完成“三天三检”</w:t>
      </w:r>
      <w:r>
        <w:rPr>
          <w:rFonts w:hint="eastAsia" w:ascii="仿宋_GB2312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？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559" w:leftChars="266" w:right="0" w:firstLine="0" w:firstLineChars="0"/>
        <w:contextualSpacing w:val="0"/>
        <w:jc w:val="left"/>
        <w:textAlignment w:val="auto"/>
        <w:outlineLvl w:val="9"/>
        <w:rPr>
          <w:rFonts w:hint="default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近7天有省内、宁波大市外旅居史考生，抵甬后是否完成“三天两检”？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Chars="266" w:right="0" w:rightChars="0"/>
        <w:contextualSpacing w:val="0"/>
        <w:jc w:val="left"/>
        <w:textAlignment w:val="auto"/>
        <w:outlineLvl w:val="9"/>
        <w:rPr>
          <w:rFonts w:hint="default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tabs>
          <w:tab w:val="left" w:pos="426"/>
        </w:tabs>
        <w:adjustRightInd w:val="0"/>
        <w:snapToGrid w:val="0"/>
        <w:spacing w:line="400" w:lineRule="exact"/>
        <w:ind w:left="7839" w:leftChars="266" w:right="-313" w:rightChars="-149" w:hanging="7280" w:hangingChars="26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4.近10天内，是否接触过新冠肺炎病例/疑似病例/已知无症状感染者？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5.近10天内，是否接触过有发热或呼吸道症状患者？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6.近10天内，所住社区是否曾有报告新冠肺炎病例？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7.是否处于居家健康监测、日常健康监测</w:t>
      </w:r>
      <w:r>
        <w:rPr>
          <w:rFonts w:hint="eastAsia" w:ascii="仿宋_GB2312" w:hAnsi="仿宋_GB2312" w:eastAsia="仿宋_GB2312" w:cs="仿宋_GB2312"/>
          <w:sz w:val="28"/>
          <w:szCs w:val="28"/>
        </w:rPr>
        <w:t>等健康管理措施期间？</w:t>
      </w:r>
    </w:p>
    <w:p>
      <w:pPr>
        <w:pStyle w:val="5"/>
        <w:spacing w:line="400" w:lineRule="exact"/>
        <w:ind w:firstLine="560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hint="default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近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0</w:t>
      </w:r>
      <w:r>
        <w:rPr>
          <w:rFonts w:ascii="仿宋_GB2312" w:eastAsia="仿宋_GB2312" w:cs="仿宋_GB2312"/>
          <w:sz w:val="28"/>
          <w:szCs w:val="28"/>
        </w:rPr>
        <w:t>天内，是否有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干咳、乏力、咽痛、腹泻等症状？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</w:rPr>
        <w:t>二</w:t>
      </w:r>
      <w:r>
        <w:rPr>
          <w:rFonts w:ascii="仿宋_GB2312" w:eastAsia="仿宋_GB2312" w:cs="仿宋_GB2312"/>
          <w:b/>
          <w:sz w:val="28"/>
          <w:szCs w:val="28"/>
        </w:rPr>
        <w:t>、本人</w:t>
      </w:r>
      <w:r>
        <w:rPr>
          <w:rFonts w:hint="eastAsia" w:ascii="仿宋_GB2312" w:eastAsia="仿宋_GB2312" w:cs="仿宋_GB2312"/>
          <w:b/>
          <w:sz w:val="28"/>
          <w:szCs w:val="28"/>
        </w:rPr>
        <w:t>充分</w:t>
      </w:r>
      <w:r>
        <w:rPr>
          <w:rFonts w:ascii="仿宋_GB2312" w:eastAsia="仿宋_GB2312" w:cs="仿宋_GB2312"/>
          <w:b/>
          <w:sz w:val="28"/>
          <w:szCs w:val="28"/>
        </w:rPr>
        <w:t>理解并遵守各项防疫安全要求，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期间将自行做好防护工作，</w:t>
      </w:r>
      <w:bookmarkStart w:id="0" w:name="_GoBack"/>
      <w:bookmarkEnd w:id="0"/>
      <w:r>
        <w:rPr>
          <w:rFonts w:ascii="仿宋_GB2312" w:eastAsia="仿宋_GB2312" w:cs="仿宋_GB2312"/>
          <w:b/>
          <w:sz w:val="28"/>
          <w:szCs w:val="28"/>
        </w:rPr>
        <w:t>自觉配合体温测量。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期间如出现咳嗽、发热等身体不适情况，将自觉接受流行病学调查，并主动配合落实相关疫情防控措施。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</w:rPr>
        <w:t>三</w:t>
      </w:r>
      <w:r>
        <w:rPr>
          <w:rFonts w:ascii="仿宋_GB2312" w:eastAsia="仿宋_GB2312" w:cs="仿宋_GB2312"/>
          <w:b/>
          <w:sz w:val="28"/>
          <w:szCs w:val="28"/>
        </w:rPr>
        <w:t>、本人在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期间自觉遵守中华人民共和国和</w:t>
      </w:r>
      <w:r>
        <w:rPr>
          <w:rFonts w:hint="eastAsia" w:ascii="仿宋_GB2312" w:eastAsia="仿宋_GB2312" w:cs="仿宋_GB2312"/>
          <w:b/>
          <w:sz w:val="28"/>
          <w:szCs w:val="28"/>
        </w:rPr>
        <w:t>宁波</w:t>
      </w:r>
      <w:r>
        <w:rPr>
          <w:rFonts w:ascii="仿宋_GB2312" w:eastAsia="仿宋_GB2312" w:cs="仿宋_GB2312"/>
          <w:b/>
          <w:sz w:val="28"/>
          <w:szCs w:val="28"/>
        </w:rPr>
        <w:t>市有关法律及传染病防控各项规定。</w:t>
      </w:r>
    </w:p>
    <w:p>
      <w:pPr>
        <w:spacing w:line="400" w:lineRule="exact"/>
        <w:ind w:firstLine="582" w:firstLineChars="207"/>
        <w:rPr>
          <w:rFonts w:eastAsia="仿宋"/>
          <w:kern w:val="0"/>
          <w:sz w:val="24"/>
        </w:rPr>
      </w:pPr>
      <w:r>
        <w:rPr>
          <w:rFonts w:ascii="仿宋_GB2312" w:eastAsia="仿宋_GB2312" w:cs="仿宋_GB2312"/>
          <w:b/>
          <w:sz w:val="28"/>
          <w:szCs w:val="28"/>
        </w:rPr>
        <w:t>本人保证以上声明信息真实、准确、完整，如有承诺不实、隐瞒病史和接触史、瞒报漏报健康情况、逃避防疫措施的，愿承担相应法律责任。</w:t>
      </w:r>
      <w:r>
        <w:rPr>
          <w:rFonts w:eastAsia="仿宋"/>
          <w:kern w:val="0"/>
          <w:sz w:val="24"/>
        </w:rPr>
        <w:t xml:space="preserve"> </w:t>
      </w:r>
    </w:p>
    <w:p>
      <w:pPr>
        <w:spacing w:line="400" w:lineRule="exact"/>
        <w:ind w:firstLine="496" w:firstLineChars="207"/>
        <w:rPr>
          <w:rFonts w:eastAsia="仿宋"/>
          <w:kern w:val="0"/>
          <w:sz w:val="24"/>
        </w:rPr>
      </w:pPr>
    </w:p>
    <w:p>
      <w:pPr>
        <w:snapToGrid w:val="0"/>
        <w:spacing w:line="400" w:lineRule="exact"/>
        <w:ind w:firstLine="437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hint="eastAsia" w:eastAsia="仿宋"/>
          <w:kern w:val="0"/>
          <w:sz w:val="24"/>
        </w:rPr>
        <w:t xml:space="preserve">                </w:t>
      </w:r>
      <w:r>
        <w:rPr>
          <w:rFonts w:hint="eastAsia" w:eastAsia="仿宋"/>
          <w:kern w:val="0"/>
          <w:sz w:val="24"/>
          <w:lang w:val="en-US" w:eastAsia="zh-CN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>签名</w:t>
      </w:r>
      <w:r>
        <w:rPr>
          <w:rFonts w:hint="eastAsia" w:ascii="仿宋_GB2312" w:eastAsia="仿宋_GB2312" w:cs="仿宋_GB2312"/>
          <w:sz w:val="28"/>
          <w:szCs w:val="28"/>
        </w:rPr>
        <w:t>（手写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正楷</w:t>
      </w:r>
      <w:r>
        <w:rPr>
          <w:rFonts w:hint="eastAsia" w:ascii="仿宋_GB2312" w:eastAsia="仿宋_GB2312" w:cs="仿宋_GB2312"/>
          <w:sz w:val="28"/>
          <w:szCs w:val="28"/>
        </w:rPr>
        <w:t>）</w:t>
      </w:r>
      <w:r>
        <w:rPr>
          <w:rFonts w:ascii="仿宋_GB2312" w:eastAsia="仿宋_GB2312" w:cs="仿宋_GB2312"/>
          <w:sz w:val="28"/>
          <w:szCs w:val="28"/>
        </w:rPr>
        <w:t xml:space="preserve">：                         </w:t>
      </w:r>
    </w:p>
    <w:p>
      <w:pPr>
        <w:snapToGrid w:val="0"/>
        <w:spacing w:line="400" w:lineRule="exact"/>
        <w:ind w:firstLine="437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                           </w:t>
      </w:r>
      <w:r>
        <w:rPr>
          <w:rFonts w:ascii="仿宋_GB2312" w:eastAsia="仿宋_GB2312" w:cs="仿宋_GB2312"/>
          <w:sz w:val="28"/>
          <w:szCs w:val="28"/>
        </w:rPr>
        <w:t>承诺日期：202</w:t>
      </w:r>
      <w:r>
        <w:rPr>
          <w:rFonts w:hint="eastAsia"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</w:rPr>
        <w:t xml:space="preserve"> 11</w:t>
      </w:r>
      <w:r>
        <w:rPr>
          <w:rFonts w:ascii="仿宋_GB2312" w:eastAsia="仿宋_GB2312" w:cs="仿宋_GB2312"/>
          <w:sz w:val="28"/>
          <w:szCs w:val="28"/>
        </w:rPr>
        <w:t xml:space="preserve">  月    日</w:t>
      </w:r>
    </w:p>
    <w:p/>
    <w:sectPr>
      <w:pgSz w:w="11906" w:h="16838"/>
      <w:pgMar w:top="680" w:right="1247" w:bottom="68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0D6DED"/>
    <w:multiLevelType w:val="singleLevel"/>
    <w:tmpl w:val="840D6DE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TU5ZGZkZmM2NjUxOTMyYjUwZTg3NWY0MDJiNTAifQ=="/>
  </w:docVars>
  <w:rsids>
    <w:rsidRoot w:val="00CA2216"/>
    <w:rsid w:val="001B39B2"/>
    <w:rsid w:val="00CA2216"/>
    <w:rsid w:val="11D75DFD"/>
    <w:rsid w:val="242521D4"/>
    <w:rsid w:val="362F585D"/>
    <w:rsid w:val="40D75730"/>
    <w:rsid w:val="44812F43"/>
    <w:rsid w:val="51B44D4F"/>
    <w:rsid w:val="590741B5"/>
    <w:rsid w:val="5A07277D"/>
    <w:rsid w:val="7598750C"/>
    <w:rsid w:val="7B2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color w:val="000000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widowControl w:val="0"/>
      <w:ind w:firstLine="420" w:firstLineChars="200"/>
    </w:pPr>
    <w:rPr>
      <w:rFonts w:ascii="Calibri" w:hAnsi="Calibri"/>
      <w:color w:val="auto"/>
      <w:szCs w:val="22"/>
    </w:rPr>
  </w:style>
  <w:style w:type="paragraph" w:customStyle="1" w:styleId="6">
    <w:name w:val="_Style 6"/>
    <w:basedOn w:val="1"/>
    <w:next w:val="5"/>
    <w:qFormat/>
    <w:uiPriority w:val="0"/>
    <w:pPr>
      <w:widowControl w:val="0"/>
      <w:ind w:firstLine="420" w:firstLineChars="200"/>
    </w:pPr>
    <w:rPr>
      <w:rFonts w:ascii="Calibri" w:hAnsi="Calibri"/>
      <w:color w:val="auto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713</Words>
  <Characters>734</Characters>
  <Lines>8</Lines>
  <Paragraphs>2</Paragraphs>
  <TotalTime>63</TotalTime>
  <ScaleCrop>false</ScaleCrop>
  <LinksUpToDate>false</LinksUpToDate>
  <CharactersWithSpaces>1292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2022-11-04T00:45:00Z</dcterms:created>
  <dc:creator>MM</dc:creator>
  <cp:lastModifiedBy>HP3</cp:lastModifiedBy>
  <cp:lastPrinted>2022-11-04T09:51:59Z</cp:lastPrinted>
  <dcterms:modified xsi:type="dcterms:W3CDTF">2022-11-04T09:59:16Z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F3BD2E9E3783401288E26ADC20DE763D</vt:lpwstr>
  </property>
</Properties>
</file>