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pPr>
    </w:p>
    <w:p>
      <w:pPr>
        <w:bidi w:val="0"/>
        <w:rPr>
          <w:rFonts w:hint="eastAsia" w:ascii="Times New Roman" w:hAnsi="Times New Roman" w:eastAsia="方正黑体_GBK" w:cs="Times New Roman"/>
          <w:sz w:val="33"/>
          <w:szCs w:val="33"/>
          <w:lang w:val="en-US" w:eastAsia="zh-CN"/>
        </w:rPr>
      </w:pPr>
      <w:bookmarkStart w:id="0" w:name="_GoBack"/>
      <w:bookmarkEnd w:id="0"/>
      <w:r>
        <w:rPr>
          <w:rFonts w:hint="default" w:ascii="Times New Roman" w:hAnsi="Times New Roman" w:eastAsia="方正黑体_GBK" w:cs="Times New Roman"/>
          <w:sz w:val="33"/>
          <w:szCs w:val="33"/>
        </w:rPr>
        <w:t>附件</w:t>
      </w:r>
      <w:r>
        <w:rPr>
          <w:rFonts w:hint="eastAsia" w:ascii="Times New Roman" w:hAnsi="Times New Roman" w:eastAsia="方正黑体_GBK" w:cs="Times New Roman"/>
          <w:sz w:val="33"/>
          <w:szCs w:val="33"/>
          <w:lang w:val="en-US" w:eastAsia="zh-CN"/>
        </w:rPr>
        <w:t>4</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imes New Roman" w:hAnsi="Times New Roman" w:eastAsia="方正小标宋_GBK" w:cs="方正小标宋_GBK"/>
          <w:color w:val="000000"/>
          <w:spacing w:val="0"/>
          <w:sz w:val="36"/>
          <w:szCs w:val="36"/>
          <w:u w:val="none"/>
          <w:lang w:val="en-US" w:eastAsia="zh-CN"/>
        </w:rPr>
      </w:pPr>
      <w:r>
        <w:rPr>
          <w:rFonts w:hint="eastAsia" w:ascii="Times New Roman" w:hAnsi="Times New Roman" w:eastAsia="方正小标宋_GBK" w:cs="方正小标宋_GBK"/>
          <w:color w:val="000000"/>
          <w:spacing w:val="0"/>
          <w:sz w:val="36"/>
          <w:szCs w:val="36"/>
          <w:u w:val="none"/>
          <w:lang w:val="en-US" w:eastAsia="zh-CN"/>
        </w:rPr>
        <w:t>2022年面向岳池县优秀在职警务辅助人员公开考试招聘事业单位工作人员退役大学生士兵加分证明材料</w:t>
      </w:r>
    </w:p>
    <w:p>
      <w:pPr>
        <w:spacing w:line="596" w:lineRule="exact"/>
        <w:ind w:firstLine="600" w:firstLineChars="200"/>
        <w:rPr>
          <w:rFonts w:eastAsia="黑体"/>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6" w:lineRule="exact"/>
        <w:ind w:firstLine="560" w:firstLineChars="200"/>
        <w:textAlignment w:val="auto"/>
        <w:outlineLvl w:val="9"/>
        <w:rPr>
          <w:rFonts w:hint="eastAsia" w:ascii="方正黑体_GBK" w:hAnsi="方正黑体_GBK" w:eastAsia="方正黑体_GBK" w:cs="方正黑体_GBK"/>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z w:val="28"/>
          <w:szCs w:val="28"/>
          <w14:textFill>
            <w14:solidFill>
              <w14:schemeClr w14:val="tx1"/>
            </w14:solidFill>
          </w14:textFill>
        </w:rPr>
        <w:t xml:space="preserve">姓名:            性别:        身份证号:                         </w:t>
      </w:r>
    </w:p>
    <w:p>
      <w:pPr>
        <w:keepNext w:val="0"/>
        <w:keepLines w:val="0"/>
        <w:pageBreakBefore w:val="0"/>
        <w:widowControl w:val="0"/>
        <w:kinsoku/>
        <w:wordWrap/>
        <w:overflowPunct/>
        <w:topLinePunct w:val="0"/>
        <w:autoSpaceDE/>
        <w:autoSpaceDN/>
        <w:bidi w:val="0"/>
        <w:adjustRightInd/>
        <w:snapToGrid/>
        <w:spacing w:line="596" w:lineRule="exact"/>
        <w:textAlignment w:val="auto"/>
        <w:outlineLvl w:val="9"/>
        <w:rPr>
          <w:rFonts w:hint="eastAsia" w:ascii="方正黑体_GBK" w:hAnsi="方正黑体_GBK" w:eastAsia="方正黑体_GBK" w:cs="方正黑体_GBK"/>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z w:val="28"/>
          <w:szCs w:val="28"/>
          <w14:textFill>
            <w14:solidFill>
              <w14:schemeClr w14:val="tx1"/>
            </w14:solidFill>
          </w14:textFill>
        </w:rPr>
        <w:t xml:space="preserve">报考单位及岗位名称:                      </w:t>
      </w:r>
      <w:r>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t xml:space="preserve"> </w:t>
      </w:r>
      <w:r>
        <w:rPr>
          <w:rFonts w:hint="eastAsia" w:ascii="方正黑体_GBK" w:hAnsi="方正黑体_GBK" w:eastAsia="方正黑体_GBK" w:cs="方正黑体_GBK"/>
          <w:color w:val="000000" w:themeColor="text1"/>
          <w:sz w:val="28"/>
          <w:szCs w:val="28"/>
          <w14:textFill>
            <w14:solidFill>
              <w14:schemeClr w14:val="tx1"/>
            </w14:solidFill>
          </w14:textFill>
        </w:rPr>
        <w:t xml:space="preserve">  岗位</w:t>
      </w:r>
      <w:r>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t>编</w:t>
      </w:r>
      <w:r>
        <w:rPr>
          <w:rFonts w:hint="eastAsia" w:ascii="方正黑体_GBK" w:hAnsi="方正黑体_GBK" w:eastAsia="方正黑体_GBK" w:cs="方正黑体_GBK"/>
          <w:color w:val="000000" w:themeColor="text1"/>
          <w:sz w:val="28"/>
          <w:szCs w:val="28"/>
          <w14:textFill>
            <w14:solidFill>
              <w14:schemeClr w14:val="tx1"/>
            </w14:solidFill>
          </w14:textFill>
        </w:rPr>
        <w:t>码：</w:t>
      </w:r>
    </w:p>
    <w:tbl>
      <w:tblPr>
        <w:tblStyle w:val="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0"/>
        <w:gridCol w:w="4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854" w:type="dxa"/>
            <w:gridSpan w:val="2"/>
            <w:tcBorders>
              <w:top w:val="single" w:color="auto" w:sz="4" w:space="0"/>
              <w:left w:val="single" w:color="auto" w:sz="4" w:space="0"/>
              <w:bottom w:val="single" w:color="auto" w:sz="4" w:space="0"/>
              <w:right w:val="single" w:color="auto" w:sz="4" w:space="0"/>
            </w:tcBorders>
          </w:tcPr>
          <w:p>
            <w:pPr>
              <w:spacing w:line="596" w:lineRule="exact"/>
              <w:jc w:val="center"/>
              <w:rPr>
                <w:rFonts w:hint="eastAsia" w:ascii="Times New Roman" w:hAnsi="Times New Roman" w:eastAsia="方正黑体_GBK" w:cs="方正黑体_GBK"/>
                <w:color w:val="000000" w:themeColor="text1"/>
                <w:sz w:val="28"/>
                <w:szCs w:val="28"/>
                <w:lang w:eastAsia="zh-CN"/>
                <w14:textFill>
                  <w14:solidFill>
                    <w14:schemeClr w14:val="tx1"/>
                  </w14:solidFill>
                </w14:textFill>
              </w:rPr>
            </w:pPr>
            <w:r>
              <w:rPr>
                <w:rFonts w:hint="eastAsia" w:ascii="Times New Roman" w:hAnsi="Times New Roman" w:eastAsia="方正黑体_GBK" w:cs="方正黑体_GBK"/>
                <w:color w:val="000000" w:themeColor="text1"/>
                <w:sz w:val="28"/>
                <w:szCs w:val="28"/>
                <w:lang w:eastAsia="zh-CN"/>
                <w14:textFill>
                  <w14:solidFill>
                    <w14:schemeClr w14:val="tx1"/>
                  </w14:solidFill>
                </w14:textFill>
              </w:rPr>
              <w:t>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方正黑体_GBK" w:cs="方正黑体_GBK"/>
                <w:color w:val="000000" w:themeColor="text1"/>
                <w:sz w:val="28"/>
                <w:szCs w:val="28"/>
                <w:lang w:eastAsia="zh-CN"/>
                <w14:textFill>
                  <w14:solidFill>
                    <w14:schemeClr w14:val="tx1"/>
                  </w14:solidFill>
                </w14:textFill>
              </w:rPr>
            </w:pPr>
            <w:r>
              <w:rPr>
                <w:rFonts w:hint="eastAsia" w:ascii="Times New Roman" w:hAnsi="Times New Roman" w:eastAsia="方正黑体_GBK" w:cs="方正黑体_GBK"/>
                <w:color w:val="000000" w:themeColor="text1"/>
                <w:sz w:val="28"/>
                <w:szCs w:val="28"/>
                <w:lang w:eastAsia="zh-CN"/>
                <w14:textFill>
                  <w14:solidFill>
                    <w14:schemeClr w14:val="tx1"/>
                  </w14:solidFill>
                </w14:textFill>
              </w:rPr>
              <w:t>入伍时间</w:t>
            </w:r>
          </w:p>
        </w:tc>
        <w:tc>
          <w:tcPr>
            <w:tcW w:w="47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方正黑体_GBK" w:cs="方正黑体_GBK"/>
                <w:color w:val="000000" w:themeColor="text1"/>
                <w:sz w:val="28"/>
                <w:szCs w:val="28"/>
                <w:lang w:val="en-US" w:eastAsia="zh-CN"/>
                <w14:textFill>
                  <w14:solidFill>
                    <w14:schemeClr w14:val="tx1"/>
                  </w14:solidFill>
                </w14:textFill>
              </w:rPr>
            </w:pPr>
            <w:r>
              <w:rPr>
                <w:rFonts w:hint="eastAsia" w:ascii="Times New Roman" w:hAnsi="Times New Roman" w:eastAsia="方正黑体_GBK" w:cs="方正黑体_GBK"/>
                <w:color w:val="000000" w:themeColor="text1"/>
                <w:sz w:val="28"/>
                <w:szCs w:val="28"/>
                <w:lang w:val="en-US" w:eastAsia="zh-CN"/>
                <w14:textFill>
                  <w14:solidFill>
                    <w14:schemeClr w14:val="tx1"/>
                  </w14:solidFill>
                </w14:textFill>
              </w:rPr>
              <w:t>xxxx年xx月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方正黑体_GBK" w:cs="方正黑体_GBK"/>
                <w:color w:val="000000" w:themeColor="text1"/>
                <w:sz w:val="28"/>
                <w:szCs w:val="28"/>
                <w:lang w:eastAsia="zh-CN"/>
                <w14:textFill>
                  <w14:solidFill>
                    <w14:schemeClr w14:val="tx1"/>
                  </w14:solidFill>
                </w14:textFill>
              </w:rPr>
            </w:pPr>
            <w:r>
              <w:rPr>
                <w:rFonts w:hint="eastAsia" w:ascii="Times New Roman" w:hAnsi="Times New Roman" w:eastAsia="方正黑体_GBK" w:cs="方正黑体_GBK"/>
                <w:color w:val="000000" w:themeColor="text1"/>
                <w:sz w:val="28"/>
                <w:szCs w:val="28"/>
                <w:lang w:eastAsia="zh-CN"/>
                <w14:textFill>
                  <w14:solidFill>
                    <w14:schemeClr w14:val="tx1"/>
                  </w14:solidFill>
                </w14:textFill>
              </w:rPr>
              <w:t>退出现役时间</w:t>
            </w:r>
          </w:p>
        </w:tc>
        <w:tc>
          <w:tcPr>
            <w:tcW w:w="4774" w:type="dxa"/>
            <w:tcBorders>
              <w:top w:val="single" w:color="auto" w:sz="4" w:space="0"/>
              <w:left w:val="single" w:color="auto" w:sz="4" w:space="0"/>
              <w:bottom w:val="single" w:color="auto" w:sz="4" w:space="0"/>
              <w:right w:val="single" w:color="auto" w:sz="4" w:space="0"/>
            </w:tcBorders>
          </w:tcPr>
          <w:p>
            <w:pPr>
              <w:spacing w:line="596" w:lineRule="exact"/>
              <w:jc w:val="center"/>
              <w:rPr>
                <w:rFonts w:hint="eastAsia" w:ascii="Times New Roman" w:hAnsi="Times New Roman" w:eastAsia="方正黑体_GBK" w:cs="方正黑体_GBK"/>
                <w:color w:val="000000" w:themeColor="text1"/>
                <w:sz w:val="28"/>
                <w:szCs w:val="28"/>
                <w14:textFill>
                  <w14:solidFill>
                    <w14:schemeClr w14:val="tx1"/>
                  </w14:solidFill>
                </w14:textFill>
              </w:rPr>
            </w:pPr>
            <w:r>
              <w:rPr>
                <w:rFonts w:hint="eastAsia" w:ascii="Times New Roman" w:hAnsi="Times New Roman" w:eastAsia="方正黑体_GBK" w:cs="方正黑体_GBK"/>
                <w:color w:val="000000" w:themeColor="text1"/>
                <w:sz w:val="28"/>
                <w:szCs w:val="28"/>
                <w:lang w:val="en-US" w:eastAsia="zh-CN"/>
                <w14:textFill>
                  <w14:solidFill>
                    <w14:schemeClr w14:val="tx1"/>
                  </w14:solidFill>
                </w14:textFill>
              </w:rPr>
              <w:t>xxxx年xx月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方正黑体_GBK" w:cs="方正黑体_GBK"/>
                <w:color w:val="000000" w:themeColor="text1"/>
                <w:sz w:val="28"/>
                <w:szCs w:val="28"/>
                <w:lang w:eastAsia="zh-CN"/>
                <w14:textFill>
                  <w14:solidFill>
                    <w14:schemeClr w14:val="tx1"/>
                  </w14:solidFill>
                </w14:textFill>
              </w:rPr>
            </w:pPr>
            <w:r>
              <w:rPr>
                <w:rFonts w:hint="eastAsia" w:ascii="Times New Roman" w:hAnsi="Times New Roman" w:eastAsia="方正黑体_GBK" w:cs="方正黑体_GBK"/>
                <w:color w:val="000000" w:themeColor="text1"/>
                <w:sz w:val="28"/>
                <w:szCs w:val="28"/>
                <w:lang w:eastAsia="zh-CN"/>
                <w14:textFill>
                  <w14:solidFill>
                    <w14:schemeClr w14:val="tx1"/>
                  </w14:solidFill>
                </w14:textFill>
              </w:rPr>
              <w:t>普通高等教育</w:t>
            </w:r>
            <w:r>
              <w:rPr>
                <w:rFonts w:hint="eastAsia" w:ascii="Times New Roman" w:hAnsi="Times New Roman" w:eastAsia="方正黑体_GBK" w:cs="方正黑体_GBK"/>
                <w:color w:val="000000" w:themeColor="text1"/>
                <w:sz w:val="28"/>
                <w:szCs w:val="28"/>
                <w:lang w:val="en-US" w:eastAsia="zh-CN"/>
                <w14:textFill>
                  <w14:solidFill>
                    <w14:schemeClr w14:val="tx1"/>
                  </w14:solidFill>
                </w14:textFill>
              </w:rPr>
              <w:t>入学</w:t>
            </w:r>
            <w:r>
              <w:rPr>
                <w:rFonts w:hint="eastAsia" w:ascii="Times New Roman" w:hAnsi="Times New Roman" w:eastAsia="方正黑体_GBK" w:cs="方正黑体_GBK"/>
                <w:color w:val="000000" w:themeColor="text1"/>
                <w:sz w:val="28"/>
                <w:szCs w:val="28"/>
                <w:lang w:eastAsia="zh-CN"/>
                <w14:textFill>
                  <w14:solidFill>
                    <w14:schemeClr w14:val="tx1"/>
                  </w14:solidFill>
                </w14:textFill>
              </w:rPr>
              <w:t>时间</w:t>
            </w:r>
          </w:p>
        </w:tc>
        <w:tc>
          <w:tcPr>
            <w:tcW w:w="4774" w:type="dxa"/>
            <w:tcBorders>
              <w:top w:val="single" w:color="auto" w:sz="4" w:space="0"/>
              <w:left w:val="single" w:color="auto" w:sz="4" w:space="0"/>
              <w:bottom w:val="single" w:color="auto" w:sz="4" w:space="0"/>
              <w:right w:val="single" w:color="auto" w:sz="4" w:space="0"/>
            </w:tcBorders>
          </w:tcPr>
          <w:p>
            <w:pPr>
              <w:spacing w:line="596" w:lineRule="exact"/>
              <w:jc w:val="center"/>
              <w:rPr>
                <w:rFonts w:hint="eastAsia" w:ascii="Times New Roman" w:hAnsi="Times New Roman" w:eastAsia="方正黑体_GBK" w:cs="方正黑体_GBK"/>
                <w:color w:val="000000" w:themeColor="text1"/>
                <w:sz w:val="28"/>
                <w:szCs w:val="28"/>
                <w14:textFill>
                  <w14:solidFill>
                    <w14:schemeClr w14:val="tx1"/>
                  </w14:solidFill>
                </w14:textFill>
              </w:rPr>
            </w:pPr>
            <w:r>
              <w:rPr>
                <w:rFonts w:hint="eastAsia" w:ascii="Times New Roman" w:hAnsi="Times New Roman" w:eastAsia="方正黑体_GBK" w:cs="方正黑体_GBK"/>
                <w:color w:val="000000" w:themeColor="text1"/>
                <w:sz w:val="28"/>
                <w:szCs w:val="28"/>
                <w:lang w:val="en-US" w:eastAsia="zh-CN"/>
                <w14:textFill>
                  <w14:solidFill>
                    <w14:schemeClr w14:val="tx1"/>
                  </w14:solidFill>
                </w14:textFill>
              </w:rPr>
              <w:t>xxxx年xx月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方正黑体_GBK" w:cs="方正黑体_GBK"/>
                <w:color w:val="000000" w:themeColor="text1"/>
                <w:sz w:val="28"/>
                <w:szCs w:val="28"/>
                <w:lang w:eastAsia="zh-CN"/>
                <w14:textFill>
                  <w14:solidFill>
                    <w14:schemeClr w14:val="tx1"/>
                  </w14:solidFill>
                </w14:textFill>
              </w:rPr>
            </w:pPr>
            <w:r>
              <w:rPr>
                <w:rFonts w:hint="eastAsia" w:ascii="Times New Roman" w:hAnsi="Times New Roman" w:eastAsia="方正黑体_GBK" w:cs="方正黑体_GBK"/>
                <w:color w:val="000000" w:themeColor="text1"/>
                <w:sz w:val="28"/>
                <w:szCs w:val="28"/>
                <w:lang w:eastAsia="zh-CN"/>
                <w14:textFill>
                  <w14:solidFill>
                    <w14:schemeClr w14:val="tx1"/>
                  </w14:solidFill>
                </w14:textFill>
              </w:rPr>
              <w:t>普通高等教育毕业证取得时间</w:t>
            </w:r>
          </w:p>
        </w:tc>
        <w:tc>
          <w:tcPr>
            <w:tcW w:w="4774" w:type="dxa"/>
            <w:tcBorders>
              <w:top w:val="single" w:color="auto" w:sz="4" w:space="0"/>
              <w:left w:val="single" w:color="auto" w:sz="4" w:space="0"/>
              <w:bottom w:val="single" w:color="auto" w:sz="4" w:space="0"/>
              <w:right w:val="single" w:color="auto" w:sz="4" w:space="0"/>
            </w:tcBorders>
            <w:vAlign w:val="top"/>
          </w:tcPr>
          <w:p>
            <w:pPr>
              <w:spacing w:line="596" w:lineRule="exact"/>
              <w:jc w:val="center"/>
              <w:rPr>
                <w:rFonts w:hint="eastAsia" w:ascii="Times New Roman" w:hAnsi="Times New Roman" w:eastAsia="方正黑体_GBK" w:cs="方正黑体_GBK"/>
                <w:color w:val="000000" w:themeColor="text1"/>
                <w:sz w:val="28"/>
                <w:szCs w:val="28"/>
                <w:lang w:val="en-US" w:eastAsia="zh-CN"/>
                <w14:textFill>
                  <w14:solidFill>
                    <w14:schemeClr w14:val="tx1"/>
                  </w14:solidFill>
                </w14:textFill>
              </w:rPr>
            </w:pPr>
            <w:r>
              <w:rPr>
                <w:rFonts w:hint="eastAsia" w:ascii="Times New Roman" w:hAnsi="Times New Roman" w:eastAsia="方正黑体_GBK" w:cs="方正黑体_GBK"/>
                <w:color w:val="000000" w:themeColor="text1"/>
                <w:sz w:val="28"/>
                <w:szCs w:val="28"/>
                <w:lang w:val="en-US" w:eastAsia="zh-CN"/>
                <w14:textFill>
                  <w14:solidFill>
                    <w14:schemeClr w14:val="tx1"/>
                  </w14:solidFill>
                </w14:textFill>
              </w:rPr>
              <w:t>xxxx年xx月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9854" w:type="dxa"/>
            <w:gridSpan w:val="2"/>
            <w:tcBorders>
              <w:top w:val="single" w:color="auto" w:sz="4" w:space="0"/>
              <w:left w:val="single" w:color="auto" w:sz="4" w:space="0"/>
              <w:right w:val="single" w:color="auto" w:sz="4" w:space="0"/>
            </w:tcBorders>
          </w:tcPr>
          <w:p>
            <w:pPr>
              <w:spacing w:line="400" w:lineRule="exact"/>
              <w:jc w:val="both"/>
              <w:rPr>
                <w:rFonts w:hint="eastAsia" w:ascii="Times New Roman" w:hAnsi="Times New Roman" w:eastAsia="方正黑体_GBK" w:cs="方正黑体_GBK"/>
                <w:color w:val="000000" w:themeColor="text1"/>
                <w:sz w:val="28"/>
                <w:szCs w:val="28"/>
                <w:lang w:eastAsia="zh-CN"/>
                <w14:textFill>
                  <w14:solidFill>
                    <w14:schemeClr w14:val="tx1"/>
                  </w14:solidFill>
                </w14:textFill>
              </w:rPr>
            </w:pPr>
            <w:r>
              <w:rPr>
                <w:rFonts w:hint="eastAsia" w:ascii="Times New Roman" w:hAnsi="Times New Roman" w:eastAsia="方正黑体_GBK" w:cs="方正黑体_GBK"/>
                <w:color w:val="000000" w:themeColor="text1"/>
                <w:sz w:val="28"/>
                <w:szCs w:val="28"/>
                <w:lang w:eastAsia="zh-CN"/>
                <w14:textFill>
                  <w14:solidFill>
                    <w14:schemeClr w14:val="tx1"/>
                  </w14:solidFill>
                </w14:textFill>
              </w:rPr>
              <w:t>退役军人事务部门审核意见：</w:t>
            </w:r>
          </w:p>
          <w:p>
            <w:pPr>
              <w:spacing w:line="400" w:lineRule="exact"/>
              <w:jc w:val="center"/>
              <w:rPr>
                <w:rFonts w:hint="eastAsia" w:ascii="Times New Roman" w:hAnsi="Times New Roman" w:eastAsia="方正黑体_GBK" w:cs="方正黑体_GBK"/>
                <w:color w:val="000000" w:themeColor="text1"/>
                <w:sz w:val="28"/>
                <w:szCs w:val="28"/>
                <w:lang w:eastAsia="zh-CN"/>
                <w14:textFill>
                  <w14:solidFill>
                    <w14:schemeClr w14:val="tx1"/>
                  </w14:solidFill>
                </w14:textFill>
              </w:rPr>
            </w:pPr>
          </w:p>
          <w:p>
            <w:pPr>
              <w:spacing w:line="400" w:lineRule="exact"/>
              <w:jc w:val="center"/>
              <w:rPr>
                <w:rFonts w:hint="eastAsia" w:ascii="Times New Roman" w:hAnsi="Times New Roman" w:eastAsia="方正黑体_GBK" w:cs="方正黑体_GBK"/>
                <w:color w:val="000000" w:themeColor="text1"/>
                <w:sz w:val="28"/>
                <w:szCs w:val="28"/>
                <w:lang w:eastAsia="zh-CN"/>
                <w14:textFill>
                  <w14:solidFill>
                    <w14:schemeClr w14:val="tx1"/>
                  </w14:solidFill>
                </w14:textFill>
              </w:rPr>
            </w:pPr>
          </w:p>
          <w:p>
            <w:pPr>
              <w:spacing w:line="400" w:lineRule="exact"/>
              <w:jc w:val="center"/>
              <w:rPr>
                <w:rFonts w:hint="eastAsia" w:ascii="Times New Roman" w:hAnsi="Times New Roman" w:eastAsia="方正黑体_GBK" w:cs="方正黑体_GBK"/>
                <w:color w:val="000000" w:themeColor="text1"/>
                <w:sz w:val="28"/>
                <w:szCs w:val="28"/>
                <w:lang w:eastAsia="zh-CN"/>
                <w14:textFill>
                  <w14:solidFill>
                    <w14:schemeClr w14:val="tx1"/>
                  </w14:solidFill>
                </w14:textFill>
              </w:rPr>
            </w:pPr>
            <w:r>
              <w:rPr>
                <w:rFonts w:hint="eastAsia" w:ascii="Times New Roman" w:hAnsi="Times New Roman" w:eastAsia="方正黑体_GBK" w:cs="方正黑体_GBK"/>
                <w:color w:val="000000" w:themeColor="text1"/>
                <w:sz w:val="28"/>
                <w:szCs w:val="28"/>
                <w:lang w:eastAsia="zh-CN"/>
                <w14:textFill>
                  <w14:solidFill>
                    <w14:schemeClr w14:val="tx1"/>
                  </w14:solidFill>
                </w14:textFill>
              </w:rPr>
              <w:t>经审核，属实。</w:t>
            </w:r>
          </w:p>
          <w:p>
            <w:pPr>
              <w:spacing w:line="400" w:lineRule="exact"/>
              <w:jc w:val="both"/>
              <w:rPr>
                <w:rFonts w:hint="eastAsia" w:ascii="Times New Roman" w:hAnsi="Times New Roman" w:eastAsia="方正黑体_GBK" w:cs="方正黑体_GBK"/>
                <w:color w:val="000000" w:themeColor="text1"/>
                <w:sz w:val="28"/>
                <w:szCs w:val="28"/>
                <w:lang w:eastAsia="zh-CN"/>
                <w14:textFill>
                  <w14:solidFill>
                    <w14:schemeClr w14:val="tx1"/>
                  </w14:solidFill>
                </w14:textFill>
              </w:rPr>
            </w:pPr>
          </w:p>
          <w:p>
            <w:pPr>
              <w:spacing w:line="400" w:lineRule="exact"/>
              <w:jc w:val="center"/>
              <w:rPr>
                <w:rFonts w:hint="eastAsia" w:ascii="Times New Roman" w:hAnsi="Times New Roman" w:eastAsia="方正黑体_GBK" w:cs="方正黑体_GBK"/>
                <w:color w:val="000000" w:themeColor="text1"/>
                <w:sz w:val="28"/>
                <w:szCs w:val="28"/>
                <w:lang w:eastAsia="zh-CN"/>
                <w14:textFill>
                  <w14:solidFill>
                    <w14:schemeClr w14:val="tx1"/>
                  </w14:solidFill>
                </w14:textFill>
              </w:rPr>
            </w:pPr>
            <w:r>
              <w:rPr>
                <w:rFonts w:hint="eastAsia" w:ascii="Times New Roman" w:hAnsi="Times New Roman" w:eastAsia="方正黑体_GBK" w:cs="方正黑体_GBK"/>
                <w:color w:val="000000" w:themeColor="text1"/>
                <w:sz w:val="28"/>
                <w:szCs w:val="28"/>
                <w:lang w:val="en-US" w:eastAsia="zh-CN"/>
                <w14:textFill>
                  <w14:solidFill>
                    <w14:schemeClr w14:val="tx1"/>
                  </w14:solidFill>
                </w14:textFill>
              </w:rPr>
              <w:t xml:space="preserve">              </w:t>
            </w:r>
            <w:r>
              <w:rPr>
                <w:rFonts w:hint="eastAsia" w:ascii="Times New Roman" w:hAnsi="Times New Roman" w:eastAsia="方正黑体_GBK" w:cs="方正黑体_GBK"/>
                <w:color w:val="000000" w:themeColor="text1"/>
                <w:sz w:val="28"/>
                <w:szCs w:val="28"/>
                <w:lang w:eastAsia="zh-CN"/>
                <w14:textFill>
                  <w14:solidFill>
                    <w14:schemeClr w14:val="tx1"/>
                  </w14:solidFill>
                </w14:textFill>
              </w:rPr>
              <w:t>经办人：</w:t>
            </w:r>
          </w:p>
          <w:p>
            <w:pPr>
              <w:spacing w:line="400" w:lineRule="exact"/>
              <w:jc w:val="center"/>
              <w:rPr>
                <w:rFonts w:hint="eastAsia" w:ascii="Times New Roman" w:hAnsi="Times New Roman" w:eastAsia="方正黑体_GBK" w:cs="方正黑体_GBK"/>
                <w:color w:val="000000" w:themeColor="text1"/>
                <w:sz w:val="28"/>
                <w:szCs w:val="28"/>
                <w:lang w:eastAsia="zh-CN"/>
                <w14:textFill>
                  <w14:solidFill>
                    <w14:schemeClr w14:val="tx1"/>
                  </w14:solidFill>
                </w14:textFill>
              </w:rPr>
            </w:pPr>
          </w:p>
          <w:p>
            <w:pPr>
              <w:spacing w:line="400" w:lineRule="exact"/>
              <w:jc w:val="center"/>
              <w:rPr>
                <w:rFonts w:hint="eastAsia" w:ascii="Times New Roman" w:hAnsi="Times New Roman" w:eastAsia="方正黑体_GBK" w:cs="方正黑体_GBK"/>
                <w:color w:val="000000" w:themeColor="text1"/>
                <w:sz w:val="28"/>
                <w:szCs w:val="28"/>
                <w:lang w:eastAsia="zh-CN"/>
                <w14:textFill>
                  <w14:solidFill>
                    <w14:schemeClr w14:val="tx1"/>
                  </w14:solidFill>
                </w14:textFill>
              </w:rPr>
            </w:pPr>
          </w:p>
          <w:p>
            <w:pPr>
              <w:spacing w:line="400" w:lineRule="exact"/>
              <w:jc w:val="center"/>
              <w:rPr>
                <w:rFonts w:hint="eastAsia" w:ascii="Times New Roman" w:hAnsi="Times New Roman" w:eastAsia="方正黑体_GBK" w:cs="方正黑体_GBK"/>
                <w:color w:val="000000" w:themeColor="text1"/>
                <w:sz w:val="28"/>
                <w:szCs w:val="28"/>
                <w:lang w:eastAsia="zh-CN"/>
                <w14:textFill>
                  <w14:solidFill>
                    <w14:schemeClr w14:val="tx1"/>
                  </w14:solidFill>
                </w14:textFill>
              </w:rPr>
            </w:pPr>
            <w:r>
              <w:rPr>
                <w:rFonts w:hint="eastAsia" w:ascii="Times New Roman" w:hAnsi="Times New Roman" w:eastAsia="方正黑体_GBK" w:cs="方正黑体_GBK"/>
                <w:color w:val="000000" w:themeColor="text1"/>
                <w:sz w:val="28"/>
                <w:szCs w:val="28"/>
                <w:lang w:val="en-US" w:eastAsia="zh-CN"/>
                <w14:textFill>
                  <w14:solidFill>
                    <w14:schemeClr w14:val="tx1"/>
                  </w14:solidFill>
                </w14:textFill>
              </w:rPr>
              <w:t xml:space="preserve">                </w:t>
            </w:r>
            <w:r>
              <w:rPr>
                <w:rFonts w:hint="eastAsia" w:ascii="Times New Roman" w:hAnsi="Times New Roman" w:eastAsia="方正黑体_GBK" w:cs="方正黑体_GBK"/>
                <w:color w:val="000000" w:themeColor="text1"/>
                <w:sz w:val="28"/>
                <w:szCs w:val="28"/>
                <w:lang w:eastAsia="zh-CN"/>
                <w14:textFill>
                  <w14:solidFill>
                    <w14:schemeClr w14:val="tx1"/>
                  </w14:solidFill>
                </w14:textFill>
              </w:rPr>
              <w:t>年   月   日</w:t>
            </w:r>
          </w:p>
          <w:p>
            <w:pPr>
              <w:spacing w:line="400" w:lineRule="exact"/>
              <w:jc w:val="center"/>
              <w:rPr>
                <w:rFonts w:hint="eastAsia" w:ascii="Times New Roman" w:hAnsi="Times New Roman" w:eastAsia="方正黑体_GBK" w:cs="方正黑体_GBK"/>
                <w:color w:val="000000" w:themeColor="text1"/>
                <w:sz w:val="28"/>
                <w:szCs w:val="28"/>
                <w14:textFill>
                  <w14:solidFill>
                    <w14:schemeClr w14:val="tx1"/>
                  </w14:solidFill>
                </w14:textFill>
              </w:rPr>
            </w:pPr>
            <w:r>
              <w:rPr>
                <w:rFonts w:hint="eastAsia" w:ascii="Times New Roman" w:hAnsi="Times New Roman" w:eastAsia="方正黑体_GBK" w:cs="方正黑体_GBK"/>
                <w:color w:val="000000" w:themeColor="text1"/>
                <w:sz w:val="28"/>
                <w:szCs w:val="28"/>
                <w:lang w:val="en-US" w:eastAsia="zh-CN"/>
                <w14:textFill>
                  <w14:solidFill>
                    <w14:schemeClr w14:val="tx1"/>
                  </w14:solidFill>
                </w14:textFill>
              </w:rPr>
              <w:t xml:space="preserve">              </w:t>
            </w:r>
            <w:r>
              <w:rPr>
                <w:rFonts w:hint="eastAsia" w:ascii="Times New Roman" w:hAnsi="Times New Roman" w:eastAsia="方正黑体_GBK" w:cs="方正黑体_GBK"/>
                <w:color w:val="000000" w:themeColor="text1"/>
                <w:sz w:val="28"/>
                <w:szCs w:val="28"/>
                <w:lang w:eastAsia="zh-CN"/>
                <w14:textFill>
                  <w14:solidFill>
                    <w14:schemeClr w14:val="tx1"/>
                  </w14:solidFill>
                </w14:textFill>
              </w:rPr>
              <w:t>（盖章）</w:t>
            </w:r>
          </w:p>
        </w:tc>
      </w:tr>
    </w:tbl>
    <w:p>
      <w:pPr>
        <w:spacing w:line="400" w:lineRule="exact"/>
        <w:ind w:left="1200" w:hanging="1200" w:hangingChars="500"/>
        <w:rPr>
          <w:rFonts w:hint="eastAsia"/>
          <w:color w:val="000000" w:themeColor="text1"/>
          <w:sz w:val="24"/>
          <w:lang w:eastAsia="zh-CN"/>
          <w14:textFill>
            <w14:solidFill>
              <w14:schemeClr w14:val="tx1"/>
            </w14:solidFill>
          </w14:textFill>
        </w:rPr>
      </w:pPr>
    </w:p>
    <w:p>
      <w:pPr>
        <w:spacing w:line="400" w:lineRule="exact"/>
        <w:ind w:left="1200" w:hanging="1400" w:hangingChars="500"/>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附件资料：□本人有效身份证</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报名表          </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《退出现役证》  </w:t>
      </w:r>
    </w:p>
    <w:p>
      <w:pPr>
        <w:spacing w:line="400" w:lineRule="exact"/>
        <w:ind w:firstLine="1400" w:firstLineChars="500"/>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《优秀士兵证》      </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《优秀士官证》  </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《优秀义务兵证》</w:t>
      </w:r>
    </w:p>
    <w:p>
      <w:pPr>
        <w:spacing w:line="400" w:lineRule="exact"/>
        <w:ind w:firstLine="1400" w:firstLineChars="500"/>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《优秀义务兵证》    </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有关奖励证书 </w:t>
      </w:r>
    </w:p>
    <w:p>
      <w:pPr>
        <w:spacing w:line="400" w:lineRule="exact"/>
        <w:ind w:firstLine="1400" w:firstLineChars="500"/>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（考生提供的材料审核属实后在</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□内打√</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w:t>
      </w:r>
    </w:p>
    <w:p>
      <w:pPr>
        <w:pStyle w:val="4"/>
      </w:pPr>
    </w:p>
    <w:p/>
    <w:sectPr>
      <w:footerReference r:id="rId5" w:type="first"/>
      <w:headerReference r:id="rId3" w:type="default"/>
      <w:footerReference r:id="rId4" w:type="default"/>
      <w:pgSz w:w="11906" w:h="16838"/>
      <w:pgMar w:top="1134" w:right="1134" w:bottom="1134" w:left="1134"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8"/>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5MTFmZDc4YTQ1MmFkZjY5YjVmY2E3NmM1YjUwODYifQ=="/>
  </w:docVars>
  <w:rsids>
    <w:rsidRoot w:val="65E06891"/>
    <w:rsid w:val="00305CE7"/>
    <w:rsid w:val="14D1026E"/>
    <w:rsid w:val="18330763"/>
    <w:rsid w:val="22BF275B"/>
    <w:rsid w:val="58087578"/>
    <w:rsid w:val="65E06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6436</Words>
  <Characters>6903</Characters>
  <Lines>0</Lines>
  <Paragraphs>0</Paragraphs>
  <TotalTime>8</TotalTime>
  <ScaleCrop>false</ScaleCrop>
  <LinksUpToDate>false</LinksUpToDate>
  <CharactersWithSpaces>7760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2022-11-02T08:37:00Z</dcterms:created>
  <dc:creator>语新荷</dc:creator>
  <cp:lastModifiedBy>ieason</cp:lastModifiedBy>
  <dcterms:modified xsi:type="dcterms:W3CDTF">2022-11-03T01:27:53Z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2225F240BA7849419653954DAC5F7463</vt:lpwstr>
  </property>
</Properties>
</file>