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年衢江区机关事业单位公开选调工作人员拟选调对象名单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（二）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5"/>
        <w:gridCol w:w="1605"/>
        <w:gridCol w:w="1215"/>
        <w:gridCol w:w="1080"/>
        <w:gridCol w:w="108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选调职（岗）位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选调计划数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考察结论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方正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856FA"/>
    <w:rsid w:val="40C856FA"/>
    <w:rsid w:val="7A1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2022-10-25T11:05:00Z</dcterms:created>
  <dc:creator>琴海笑笑</dc:creator>
  <cp:lastModifiedBy>琴海笑笑</cp:lastModifiedBy>
  <dcterms:modified xsi:type="dcterms:W3CDTF">2022-10-25T11:05:56Z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