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bookmarkEnd w:id="0"/>
      <w:r>
        <w:rPr>
          <w:rFonts w:hint="eastAsia" w:cs="仿宋" w:asciiTheme="minorEastAsia" w:hAnsiTheme="minorEastAsia" w:eastAsiaTheme="minorEastAsia"/>
          <w:bCs w:val="0"/>
          <w:szCs w:val="28"/>
          <w:lang w:val="en-US" w:eastAsia="zh-CN"/>
        </w:rPr>
        <w:t>2</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4"/>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rPr>
                <w:rFonts w:asciiTheme="minorEastAsia" w:hAnsiTheme="minorEastAsia" w:eastAsiaTheme="minorEastAsia"/>
                <w:bCs/>
                <w:sz w:val="24"/>
              </w:rPr>
            </w:pPr>
            <w:r>
              <w:rPr>
                <w:rFonts w:hint="eastAsia"/>
              </w:rPr>
              <w:t>（填写示例:乘坐2022年x月x日几点的xx次列车或航班从xx地到xx地。来穗经过换乘的，所有交通工具及车次均需填写。）</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2.本人过去7日内，未有过国内中高风险地区及所在地市旅居史。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本人过去7日内，未与正处于隔离治疗期的确诊病例、无症状感染者，以及隔离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lang w:val="en-US" w:eastAsia="zh-CN"/>
              </w:rPr>
              <w:t>48小时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390793"/>
    <w:rsid w:val="0A600FB0"/>
    <w:rsid w:val="0A723917"/>
    <w:rsid w:val="0CBD0B55"/>
    <w:rsid w:val="0E4B481D"/>
    <w:rsid w:val="0E65433F"/>
    <w:rsid w:val="11062B78"/>
    <w:rsid w:val="12940A75"/>
    <w:rsid w:val="13F345B4"/>
    <w:rsid w:val="145E1990"/>
    <w:rsid w:val="150A432C"/>
    <w:rsid w:val="15C962D1"/>
    <w:rsid w:val="15DC411B"/>
    <w:rsid w:val="167505F7"/>
    <w:rsid w:val="17A827D5"/>
    <w:rsid w:val="18044969"/>
    <w:rsid w:val="1A262480"/>
    <w:rsid w:val="1D296F28"/>
    <w:rsid w:val="20772912"/>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3CD5637"/>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3FB42CB"/>
    <w:rsid w:val="44CD14EC"/>
    <w:rsid w:val="458C59F6"/>
    <w:rsid w:val="488E4E0F"/>
    <w:rsid w:val="49B41B39"/>
    <w:rsid w:val="4A124BD2"/>
    <w:rsid w:val="4AC07280"/>
    <w:rsid w:val="4ADE117E"/>
    <w:rsid w:val="4B034D6C"/>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3773E7B"/>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2022-10-13T02:14:36Z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47E674F92B084411BB40BEF88A124FC9</vt:lpwstr>
  </property>
</Properties>
</file>