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呼伦贝尔农垦集团有限公司</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val="en-US" w:eastAsia="zh-CN"/>
        </w:rPr>
        <w:t>招录人才</w:t>
      </w:r>
      <w:r>
        <w:rPr>
          <w:rFonts w:hint="eastAsia" w:ascii="方正小标宋简体" w:hAnsi="方正小标宋简体" w:eastAsia="方正小标宋简体" w:cs="方正小标宋简体"/>
          <w:color w:val="000000"/>
          <w:sz w:val="44"/>
          <w:szCs w:val="44"/>
        </w:rPr>
        <w:t>承诺书</w:t>
      </w:r>
    </w:p>
    <w:p>
      <w:pPr>
        <w:keepNext w:val="0"/>
        <w:keepLines w:val="0"/>
        <w:pageBreakBefore w:val="0"/>
        <w:kinsoku/>
        <w:wordWrap/>
        <w:overflowPunct/>
        <w:topLinePunct w:val="0"/>
        <w:autoSpaceDE/>
        <w:autoSpaceDN/>
        <w:bidi w:val="0"/>
        <w:adjustRightInd/>
        <w:snapToGrid/>
        <w:spacing w:line="600" w:lineRule="exact"/>
        <w:textAlignment w:val="auto"/>
        <w:rPr>
          <w:rFonts w:ascii="方正小标宋简体" w:hAnsi="方正小标宋简体" w:eastAsia="方正小标宋简体" w:cs="方正小标宋简体"/>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我是参加呼伦贝尔农垦集团有限公司</w:t>
      </w:r>
      <w:r>
        <w:rPr>
          <w:rFonts w:hint="eastAsia" w:ascii="仿宋_GB2312" w:eastAsia="仿宋_GB2312"/>
          <w:sz w:val="32"/>
          <w:szCs w:val="32"/>
          <w:lang w:val="en-US" w:eastAsia="zh-CN"/>
        </w:rPr>
        <w:t>招录人才</w:t>
      </w:r>
      <w:bookmarkStart w:id="0" w:name="_GoBack"/>
      <w:bookmarkEnd w:id="0"/>
      <w:r>
        <w:rPr>
          <w:rFonts w:hint="eastAsia" w:ascii="仿宋_GB2312" w:eastAsia="仿宋_GB2312"/>
          <w:sz w:val="32"/>
          <w:szCs w:val="32"/>
        </w:rPr>
        <w:t>的考生，我已经了解国家对考试纪律的有关规定。为了维护考试的严肃性、权威性和公平性，我郑重承诺如下：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1.保证报名时所填写的报考信息以及按考试简章所提交的各项证件材料真实、准确且符合有关规定。否则，由此影响到报名、考试、录取，本人愿意承担责任，</w:t>
      </w:r>
      <w:r>
        <w:rPr>
          <w:rFonts w:hint="eastAsia" w:ascii="仿宋_GB2312" w:eastAsia="仿宋_GB2312"/>
          <w:color w:val="auto"/>
          <w:sz w:val="32"/>
          <w:szCs w:val="32"/>
        </w:rPr>
        <w:t>并</w:t>
      </w:r>
      <w:r>
        <w:rPr>
          <w:rFonts w:hint="eastAsia" w:ascii="仿宋_GB2312" w:eastAsia="仿宋_GB2312"/>
          <w:color w:val="auto"/>
          <w:sz w:val="32"/>
          <w:szCs w:val="32"/>
          <w:lang w:val="en-US" w:eastAsia="zh-CN"/>
        </w:rPr>
        <w:t>接受</w:t>
      </w:r>
      <w:r>
        <w:rPr>
          <w:rFonts w:hint="eastAsia" w:ascii="仿宋_GB2312" w:eastAsia="仿宋_GB2312"/>
          <w:sz w:val="32"/>
          <w:szCs w:val="32"/>
        </w:rPr>
        <w:t>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2.我将自觉服从考试组织管理，自觉配合监督检查。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3.自觉服从管理，遵守引进规则，如有疑似违规行为，积极配合工作人员进行检查、核实，配合做好证据、作弊工具、资料的暂扣工作；如有违规行为，同意按相关规定接受处理。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.我保证在引进过程中诚实守信，自觉遵守纪律。如有违纪、违规、违法行为，自愿</w:t>
      </w:r>
      <w:r>
        <w:rPr>
          <w:rFonts w:hint="eastAsia" w:ascii="仿宋_GB2312" w:eastAsia="仿宋_GB2312"/>
          <w:color w:val="auto"/>
          <w:sz w:val="32"/>
          <w:szCs w:val="32"/>
          <w:lang w:val="en-US" w:eastAsia="zh-CN"/>
        </w:rPr>
        <w:t>接受</w:t>
      </w:r>
      <w:r>
        <w:rPr>
          <w:rFonts w:hint="eastAsia" w:ascii="仿宋_GB2312" w:eastAsia="仿宋_GB2312"/>
          <w:sz w:val="32"/>
          <w:szCs w:val="32"/>
        </w:rPr>
        <w:t>处罚、处理。</w:t>
      </w: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sz w:val="28"/>
          <w:szCs w:val="28"/>
        </w:rPr>
      </w:pPr>
    </w:p>
    <w:p>
      <w:pPr>
        <w:keepNext w:val="0"/>
        <w:keepLines w:val="0"/>
        <w:pageBreakBefore w:val="0"/>
        <w:kinsoku/>
        <w:wordWrap/>
        <w:overflowPunct/>
        <w:topLinePunct w:val="0"/>
        <w:autoSpaceDE/>
        <w:autoSpaceDN/>
        <w:bidi w:val="0"/>
        <w:adjustRightInd/>
        <w:snapToGrid/>
        <w:spacing w:line="600" w:lineRule="exact"/>
        <w:ind w:firstLine="6400" w:firstLineChars="2000"/>
        <w:textAlignment w:val="auto"/>
        <w:rPr>
          <w:rFonts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600" w:lineRule="exact"/>
        <w:ind w:firstLine="4960" w:firstLineChars="155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考生签字：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4640" w:firstLineChars="1450"/>
        <w:textAlignment w:val="auto"/>
        <w:rPr>
          <w:rFonts w:ascii="黑体" w:hAnsi="黑体" w:eastAsia="黑体" w:cs="黑体"/>
          <w:sz w:val="32"/>
          <w:szCs w:val="32"/>
        </w:rPr>
      </w:pPr>
      <w:r>
        <w:rPr>
          <w:rFonts w:hint="eastAsia" w:ascii="仿宋_GB2312" w:hAnsi="仿宋_GB2312" w:eastAsia="仿宋_GB2312" w:cs="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Y2Y0ZmU3ZWJhOWVhNmE1MGFlOTZkOGM4YzQxYmUifQ=="/>
  </w:docVars>
  <w:rsids>
    <w:rsidRoot w:val="003766D4"/>
    <w:rsid w:val="003766D4"/>
    <w:rsid w:val="00D8776A"/>
    <w:rsid w:val="00E73527"/>
    <w:rsid w:val="14AB6D94"/>
    <w:rsid w:val="283714A0"/>
    <w:rsid w:val="32B751C8"/>
    <w:rsid w:val="515C3A4F"/>
    <w:rsid w:val="5B3D113A"/>
    <w:rsid w:val="72173EBE"/>
    <w:rsid w:val="754A6C75"/>
    <w:rsid w:val="7BEF7D6C"/>
    <w:rsid w:val="7E9E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335</Words>
  <Characters>339</Characters>
  <Lines>2</Lines>
  <Paragraphs>1</Paragraphs>
  <TotalTime>11</TotalTime>
  <ScaleCrop>false</ScaleCrop>
  <LinksUpToDate>false</LinksUpToDate>
  <CharactersWithSpaces>386</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婉婉</cp:lastModifiedBy>
  <dcterms:modified xsi:type="dcterms:W3CDTF">2022-10-15T03:06:05Z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D0AA62BA70534FA4AC998C63A041FB2B</vt:lpwstr>
  </property>
</Properties>
</file>