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2022年商州区事业单位引进第二批高层次人才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参加笔试人员名单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3"/>
        <w:tblW w:w="94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001"/>
        <w:gridCol w:w="1358"/>
        <w:gridCol w:w="4414"/>
        <w:gridCol w:w="1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报考岗位及名称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刘晔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22810023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商州区秦岭生态保护中心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（商州区秦岭生态保护局）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2281002301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张娜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22810023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商州区秦岭生态保护中心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（商州区秦岭生态保护局）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2281002302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吴媛媛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22810023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商州区秦岭生态保护中心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（商州区秦岭生态保护局）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2281002303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22810023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商州区秦岭生态保护中心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（商州区秦岭生态保护局）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2281002304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严拓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22810023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商州区秦岭生态保护中心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（商州区秦岭生态保护局）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2281002305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仝万亮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22810023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商州区秦岭生态保护中心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（商州区秦岭生态保护局）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2281002306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王伟刚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22810023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商州区秦岭生态保护中心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（商州区秦岭生态保护局）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2281002307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金丹楠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22810023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商州区秦岭生态保护中心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（商州区秦岭生态保护局）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2281002308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吕琳洁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22810023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商州区秦岭生态保护中心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（商州区秦岭生态保护局）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2281002309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杨蕾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22811016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商州区第一初级中学初中历史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2281101610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毛愿愿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22811016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商州区第一初级中学初中历史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2281101611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黎永丽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22811016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商州区第一初级中学初中历史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2281101612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22811016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商州区第一初级中学初中历史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2281101613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刘闻诗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22811016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商州区第一初级中学初中历史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2281101614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刘国涛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22811016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商州区第一初级中学初中历史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2281101615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惠庆丹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22811024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商州区化工产业发展服务中心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2281102416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艾瑶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22811024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商州区化工产业发展服务中心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2281102417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姬海刚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22811024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商州区化工产业发展服务中心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2281102418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雷斌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22811024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商州区化工产业发展服务中心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2281102419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22811024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商州区化工产业发展服务中心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2281102420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22811024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商州区化工产业发展服务中心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2281102421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高珍珍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22811024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商州区化工产业发展服务中心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2281102422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22811024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商州区化工产业发展服务中心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2281102423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Y2U1ZTc4ZThmOTJjZTM4M2VkZDlhOWNiOWEwMmEifQ=="/>
  </w:docVars>
  <w:rsids>
    <w:rsidRoot w:val="15E5354B"/>
    <w:rsid w:val="15E5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2022-09-30T14:32:00Z</dcterms:created>
  <dc:creator>A-ouo-杨柳飞</dc:creator>
  <cp:lastModifiedBy>A-ouo-杨柳飞</cp:lastModifiedBy>
  <dcterms:modified xsi:type="dcterms:W3CDTF">2022-09-30T14:33:47Z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ABAAC05082894855B29C6BCCFCF1B12A</vt:lpwstr>
  </property>
</Properties>
</file>