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附件：泰兴市中医院2022年公开招聘高层次人才岗位表</w:t>
      </w:r>
    </w:p>
    <w:p/>
    <w:tbl>
      <w:tblPr>
        <w:tblStyle w:val="3"/>
        <w:tblpPr w:leftFromText="180" w:rightFromText="180" w:vertAnchor="text" w:horzAnchor="margin" w:tblpXSpec="center" w:tblpY="41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09"/>
        <w:gridCol w:w="1276"/>
        <w:gridCol w:w="850"/>
        <w:gridCol w:w="851"/>
        <w:gridCol w:w="2729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招聘人数</w:t>
            </w:r>
          </w:p>
        </w:tc>
        <w:tc>
          <w:tcPr>
            <w:tcW w:w="57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泰兴市中医院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胸外科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临床医学（胸外科方向）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取得</w:t>
            </w:r>
            <w:r>
              <w:rPr>
                <w:rFonts w:ascii="宋体" w:hAnsi="宋体" w:eastAsia="宋体"/>
                <w:sz w:val="20"/>
                <w:szCs w:val="20"/>
              </w:rPr>
              <w:t>研究生毕业证、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硕士</w:t>
            </w:r>
            <w:r>
              <w:rPr>
                <w:rFonts w:ascii="宋体" w:hAnsi="宋体" w:eastAsia="宋体"/>
                <w:sz w:val="20"/>
                <w:szCs w:val="20"/>
              </w:rPr>
              <w:t>学位证、规培证、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执业</w:t>
            </w:r>
            <w:r>
              <w:rPr>
                <w:rFonts w:ascii="宋体" w:hAnsi="宋体" w:eastAsia="宋体"/>
                <w:sz w:val="20"/>
                <w:szCs w:val="20"/>
              </w:rPr>
              <w:t>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神经外科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中西医结合临床、临床医学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取得</w:t>
            </w:r>
            <w:r>
              <w:rPr>
                <w:rFonts w:ascii="宋体" w:hAnsi="宋体" w:eastAsia="宋体"/>
                <w:sz w:val="20"/>
                <w:szCs w:val="20"/>
              </w:rPr>
              <w:t>研究生毕业证、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硕士</w:t>
            </w:r>
            <w:r>
              <w:rPr>
                <w:rFonts w:ascii="宋体" w:hAnsi="宋体" w:eastAsia="宋体"/>
                <w:sz w:val="20"/>
                <w:szCs w:val="20"/>
              </w:rPr>
              <w:t>学位证、规培证、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执业</w:t>
            </w:r>
            <w:r>
              <w:rPr>
                <w:rFonts w:ascii="宋体" w:hAnsi="宋体" w:eastAsia="宋体"/>
                <w:sz w:val="20"/>
                <w:szCs w:val="20"/>
              </w:rPr>
              <w:t>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心内科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（心血管方向）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取得</w:t>
            </w:r>
            <w:r>
              <w:rPr>
                <w:rFonts w:ascii="宋体" w:hAnsi="宋体" w:eastAsia="宋体"/>
                <w:sz w:val="20"/>
                <w:szCs w:val="20"/>
              </w:rPr>
              <w:t>研究生毕业证、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硕士</w:t>
            </w:r>
            <w:r>
              <w:rPr>
                <w:rFonts w:ascii="宋体" w:hAnsi="宋体" w:eastAsia="宋体"/>
                <w:sz w:val="20"/>
                <w:szCs w:val="20"/>
              </w:rPr>
              <w:t>学位证、规培证、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执业</w:t>
            </w:r>
            <w:r>
              <w:rPr>
                <w:rFonts w:ascii="宋体" w:hAnsi="宋体" w:eastAsia="宋体"/>
                <w:sz w:val="20"/>
                <w:szCs w:val="20"/>
              </w:rPr>
              <w:t>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中医骨伤科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中医骨伤科学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取得</w:t>
            </w:r>
            <w:r>
              <w:rPr>
                <w:rFonts w:ascii="宋体" w:hAnsi="宋体" w:eastAsia="宋体"/>
                <w:sz w:val="20"/>
                <w:szCs w:val="20"/>
              </w:rPr>
              <w:t>研究生毕业证、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硕士</w:t>
            </w:r>
            <w:r>
              <w:rPr>
                <w:rFonts w:ascii="宋体" w:hAnsi="宋体" w:eastAsia="宋体"/>
                <w:sz w:val="20"/>
                <w:szCs w:val="20"/>
              </w:rPr>
              <w:t>学位证、规培证、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执业</w:t>
            </w:r>
            <w:r>
              <w:rPr>
                <w:rFonts w:ascii="宋体" w:hAnsi="宋体" w:eastAsia="宋体"/>
                <w:sz w:val="20"/>
                <w:szCs w:val="20"/>
              </w:rPr>
              <w:t>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>
      <w:pPr>
        <w:spacing w:line="4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297980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E3MzQxMmM3ODAyOTA3ZTA3OTk1MDEzODUxNDkifQ=="/>
  </w:docVars>
  <w:rsids>
    <w:rsidRoot w:val="00000000"/>
    <w:rsid w:val="171030AF"/>
    <w:rsid w:val="52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2022-05-16T01:50:00Z</dcterms:created>
  <dc:creator>Administrator</dc:creator>
  <cp:lastModifiedBy>周哈妮 </cp:lastModifiedBy>
  <dcterms:modified xsi:type="dcterms:W3CDTF">2022-09-30T03:44:49Z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441D906E0DB641BBAE5F71153EC4E4EC</vt:lpwstr>
  </property>
</Properties>
</file>