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19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忻城县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残疾人联合会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公益性岗位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人员报名登记表</w:t>
      </w:r>
    </w:p>
    <w:tbl>
      <w:tblPr>
        <w:tblStyle w:val="4"/>
        <w:tblpPr w:leftFromText="180" w:rightFromText="180" w:vertAnchor="text" w:horzAnchor="page" w:tblpXSpec="center" w:tblpY="236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603"/>
        <w:gridCol w:w="900"/>
        <w:gridCol w:w="602"/>
        <w:gridCol w:w="838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  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  状况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取得资格证书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 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有何专长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5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 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99" w:firstLineChars="2583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     月 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领导审查意见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96" w:firstLineChars="2582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     月     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sz w:val="28"/>
          <w:szCs w:val="28"/>
        </w:rPr>
        <w:t>注：简历从高中起填写。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567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550E"/>
    <w:rsid w:val="196B2171"/>
    <w:rsid w:val="4A7F57BF"/>
    <w:rsid w:val="4CCD49CD"/>
    <w:rsid w:val="4CCE2F4C"/>
    <w:rsid w:val="4DA42B26"/>
    <w:rsid w:val="4ED9550E"/>
    <w:rsid w:val="57A0776C"/>
    <w:rsid w:val="60F5214A"/>
    <w:rsid w:val="64EA79B4"/>
    <w:rsid w:val="6F5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2021-01-03T07:54:00Z</dcterms:created>
  <dc:creator>一只小酷点、</dc:creator>
  <cp:lastModifiedBy>忻城县党政机关</cp:lastModifiedBy>
  <dcterms:modified xsi:type="dcterms:W3CDTF">2022-09-26T01:58:05Z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