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eastAsia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t>招工报名表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67"/>
        <w:gridCol w:w="376"/>
        <w:gridCol w:w="1038"/>
        <w:gridCol w:w="181"/>
        <w:gridCol w:w="654"/>
        <w:gridCol w:w="151"/>
        <w:gridCol w:w="1313"/>
        <w:gridCol w:w="438"/>
        <w:gridCol w:w="842"/>
        <w:gridCol w:w="72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应 聘 岗 位</w:t>
            </w:r>
          </w:p>
        </w:tc>
        <w:tc>
          <w:tcPr>
            <w:tcW w:w="717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报名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人员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基本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户籍地址</w:t>
            </w:r>
          </w:p>
        </w:tc>
        <w:tc>
          <w:tcPr>
            <w:tcW w:w="679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常住地址</w:t>
            </w:r>
          </w:p>
        </w:tc>
        <w:tc>
          <w:tcPr>
            <w:tcW w:w="679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职称(技能等级)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工作单位名称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担任职务（岗位）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有无特长的技能或知识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有无违法犯罪记录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有无与其它单位存在劳动关系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是否服从工作安排和岗位调整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其他需要说明的事项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942" w:type="dxa"/>
            <w:gridSpan w:val="12"/>
            <w:noWrap w:val="0"/>
            <w:vAlign w:val="top"/>
          </w:tcPr>
          <w:p>
            <w:pPr>
              <w:spacing w:line="320" w:lineRule="exact"/>
              <w:ind w:firstLine="48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本人承诺以上信息属实。如不属实，本人愿意承担取消聘用资格的责任。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ind w:firstLine="2400" w:firstLineChars="10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签名（手写）：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942" w:type="dxa"/>
            <w:gridSpan w:val="12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资格初审意见: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                        </w:t>
            </w:r>
          </w:p>
          <w:p>
            <w:pPr>
              <w:spacing w:line="320" w:lineRule="exact"/>
              <w:ind w:firstLine="3840" w:firstLineChars="16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审核人签名：                          年    月  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ind w:firstLine="4800" w:firstLineChars="2000"/>
      </w:pPr>
      <w:r>
        <w:rPr>
          <w:rFonts w:hint="eastAsia" w:ascii="Times New Roman" w:hAnsi="Times New Roman" w:eastAsia="仿宋_GB2312" w:cs="Times New Roman"/>
          <w:sz w:val="24"/>
        </w:rPr>
        <w:t>永嘉县人和劳动服务有限公司制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4A036C95"/>
    <w:rsid w:val="2D2A56E9"/>
    <w:rsid w:val="4A03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2022-09-20T07:34:00Z</dcterms:created>
  <dc:creator>spunky</dc:creator>
  <cp:lastModifiedBy>spunky</cp:lastModifiedBy>
  <dcterms:modified xsi:type="dcterms:W3CDTF">2022-09-20T07:34:58Z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648224021A6642E5845313DF1D754FCB</vt:lpwstr>
  </property>
</Properties>
</file>