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附件2</w:t>
      </w:r>
      <w:bookmarkStart w:id="0" w:name="_GoBack"/>
      <w:bookmarkEnd w:id="0"/>
    </w:p>
    <w:p>
      <w:pPr>
        <w:spacing w:line="460" w:lineRule="exact"/>
        <w:ind w:firstLine="2640" w:firstLineChars="600"/>
        <w:rPr>
          <w:rFonts w:eastAsia="方正小标宋简体"/>
          <w:bCs/>
          <w:sz w:val="44"/>
          <w:szCs w:val="44"/>
        </w:rPr>
      </w:pPr>
      <w:r>
        <w:rPr>
          <w:rFonts w:hAnsi="方正小标宋简体" w:eastAsia="方正小标宋简体"/>
          <w:bCs/>
          <w:sz w:val="44"/>
          <w:szCs w:val="44"/>
        </w:rPr>
        <w:t>考生健康申报表</w:t>
      </w:r>
    </w:p>
    <w:p>
      <w:pPr>
        <w:spacing w:line="460" w:lineRule="exact"/>
        <w:jc w:val="center"/>
        <w:rPr>
          <w:rFonts w:eastAsia="方正小标宋简体"/>
          <w:b/>
          <w:bCs/>
          <w:sz w:val="44"/>
          <w:szCs w:val="44"/>
        </w:rPr>
      </w:pP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目前健康码状态：□绿码   □黄码   □红码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健康码不全是绿码（无*）：             □是 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□是 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最近72小时是否做过核酸检测          □是 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申报日期：2022年     月     日</w:t>
      </w: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8365392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13978"/>
    <w:rsid w:val="5FE1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2022-09-20T02:24:00Z</dcterms:created>
  <dc:creator>丁微微(dww)/nbjbq</dc:creator>
  <cp:lastModifiedBy>丁微微(dww)/nbjbq</cp:lastModifiedBy>
  <dcterms:modified xsi:type="dcterms:W3CDTF">2022-09-20T02:25:12Z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F5C1703F425E45D0B864682D7EB062BE</vt:lpwstr>
  </property>
</Properties>
</file>