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附表一</w:t>
      </w:r>
      <w:bookmarkStart w:id="0" w:name="_GoBack"/>
      <w:bookmarkEnd w:id="0"/>
    </w:p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中国电子信息产业发展研究院2022年度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第三批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公开招聘（社会在职人员）职位信息表</w:t>
      </w:r>
    </w:p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3"/>
        <w:tblW w:w="148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560"/>
        <w:gridCol w:w="708"/>
        <w:gridCol w:w="709"/>
        <w:gridCol w:w="1134"/>
        <w:gridCol w:w="1134"/>
        <w:gridCol w:w="851"/>
        <w:gridCol w:w="4252"/>
        <w:gridCol w:w="2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单位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（部门）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岗位名称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岗位职责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招聘人数</w:t>
            </w:r>
          </w:p>
        </w:tc>
        <w:tc>
          <w:tcPr>
            <w:tcW w:w="8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招聘条件</w:t>
            </w:r>
          </w:p>
        </w:tc>
        <w:tc>
          <w:tcPr>
            <w:tcW w:w="2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简历接收邮箱及联系方式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招聘范围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户籍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学位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其他条件</w:t>
            </w:r>
          </w:p>
        </w:tc>
        <w:tc>
          <w:tcPr>
            <w:tcW w:w="2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科技与标准研究所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副所长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了解相关领域前沿动态和国家科技战略规划，熟悉政策研究工作，具有一定管理能力和水平。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社会在职人员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电子信息类、管理学等相关专业。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北京市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本科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及以上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5年以上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工业和信息化行业政策研究相关工作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经验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，具有副高级及以上职称和履行岗位职责所需的研究能力和管理能力。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符合《党政领导干部选拔任用工作条例》规定的副处级选任条件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。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fldChar w:fldCharType="begin"/>
            </w:r>
            <w:r>
              <w:instrText xml:space="preserve"> HYPERLINK "mailto:ccidhr@ccidgroup.com" </w:instrText>
            </w:r>
            <w:r>
              <w:fldChar w:fldCharType="separate"/>
            </w:r>
            <w:r>
              <w:rPr>
                <w:rStyle w:val="5"/>
                <w:rFonts w:hint="eastAsia" w:ascii="Times New Roman" w:hAnsi="Times New Roman" w:eastAsia="仿宋" w:cs="Times New Roman"/>
                <w:szCs w:val="21"/>
              </w:rPr>
              <w:t>ccidhr@ccidgroup.com</w:t>
            </w:r>
            <w:r>
              <w:rPr>
                <w:rStyle w:val="5"/>
                <w:rFonts w:hint="eastAsia" w:ascii="Times New Roman" w:hAnsi="Times New Roman" w:eastAsia="仿宋" w:cs="Times New Roman"/>
                <w:szCs w:val="21"/>
              </w:rPr>
              <w:fldChar w:fldCharType="end"/>
            </w: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010-88559855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节能与环保研究所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研究岗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主要从事节能环保行业数据分析和研究报告撰写，开展节能环保及相关领域前瞻性、战略性、重大问题研究，提出政策建议。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社会在职人员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环境科学与工程、经济学类等相关专业。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北京市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本科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及以上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5年以上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环境、能源等行业领域相关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工作经验，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具有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副高级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及以上职称和履行岗位职责所需的研究能力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。</w:t>
            </w:r>
          </w:p>
        </w:tc>
        <w:tc>
          <w:tcPr>
            <w:tcW w:w="22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jJhYjYyM2FlMmRlN2UzY2FjOWMzNDc3YWRiNjQifQ=="/>
  </w:docVars>
  <w:rsids>
    <w:rsidRoot w:val="3772237D"/>
    <w:rsid w:val="3772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2022-09-19T02:10:00Z</dcterms:created>
  <dc:creator>赛迪产业园</dc:creator>
  <cp:lastModifiedBy>杨瀚森</cp:lastModifiedBy>
  <dcterms:modified xsi:type="dcterms:W3CDTF">2022-09-19T02:23:57Z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5FA8D8D4FB56419CA6F85FC75F796779</vt:lpwstr>
  </property>
</Properties>
</file>