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576" w:lineRule="exact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5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5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梓潼县</w:t>
      </w:r>
      <w:r>
        <w:rPr>
          <w:rFonts w:asci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sz w:val="44"/>
          <w:szCs w:val="44"/>
        </w:rPr>
        <w:t>镇公开招聘城市社区专职网格员加分统计表</w:t>
      </w:r>
    </w:p>
    <w:p>
      <w:pPr>
        <w:spacing w:line="550" w:lineRule="exact"/>
        <w:jc w:val="both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</w:p>
    <w:p>
      <w:pPr>
        <w:spacing w:line="550" w:lineRule="exact"/>
        <w:jc w:val="both"/>
        <w:rPr>
          <w:rFonts w:ascii="楷体_GB2312" w:hAnsi="楷体_GB2312" w:eastAsia="楷体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考生姓名：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时间：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年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月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日</w:t>
      </w:r>
    </w:p>
    <w:tbl>
      <w:tblPr>
        <w:tblStyle w:val="12"/>
        <w:tblpPr w:leftFromText="180" w:rightFromText="180" w:vertAnchor="text" w:horzAnchor="page" w:tblpXSpec="center" w:tblpY="312"/>
        <w:tblOverlap w:val="never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32"/>
        <w:gridCol w:w="1262"/>
        <w:gridCol w:w="1267"/>
        <w:gridCol w:w="13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tblHeader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加分内容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基本分值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核定得分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累计得分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具有助理社会工作师资格的加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分、具有社会工作师资格的加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分、具有高级社会工作师资格证的加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分（不得重复加分）；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具有普法或基层依法治理相关工作经历的（辅警、法律明白人、社区矫正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  <w:t>社会工作者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、人民调解员、人民陪审员等）加3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以聘书或聘用合同为准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；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获得县（市、区）委、政府或市级部门表彰奖励的加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次；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获得市委、市政府或省级部门表彰奖励的加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次；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获得省委、省政府及以上表彰奖励的加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次；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学历条件为大学本科及以上学历条件的加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退役军人每服役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年加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分；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sectPr>
      <w:footerReference r:id="rId3" w:type="default"/>
      <w:pgSz w:w="12240" w:h="15840"/>
      <w:pgMar w:top="1531" w:right="1985" w:bottom="1531" w:left="2098" w:header="720" w:footer="1418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  <w:rFonts w:ascii="宋体" w:cs="Times New Roman"/>
        <w:color w:val="FFFFFF"/>
        <w:sz w:val="28"/>
        <w:szCs w:val="28"/>
      </w:rPr>
    </w:pPr>
    <w:r>
      <w:rPr>
        <w:rStyle w:val="15"/>
        <w:rFonts w:ascii="宋体" w:hAnsi="宋体" w:cs="宋体"/>
        <w:color w:val="FFFFFF"/>
        <w:sz w:val="28"/>
        <w:szCs w:val="28"/>
      </w:rPr>
      <w:t>—</w:t>
    </w:r>
    <w:r>
      <w:rPr>
        <w:rStyle w:val="15"/>
        <w:rFonts w:ascii="宋体" w:hAnsi="宋体" w:cs="宋体"/>
        <w:sz w:val="28"/>
        <w:szCs w:val="28"/>
      </w:rPr>
      <w:t xml:space="preserve">— </w:t>
    </w:r>
    <w:r>
      <w:rPr>
        <w:rStyle w:val="15"/>
        <w:rFonts w:ascii="宋体" w:hAnsi="宋体" w:cs="宋体"/>
        <w:sz w:val="28"/>
        <w:szCs w:val="28"/>
      </w:rPr>
      <w:fldChar w:fldCharType="begin"/>
    </w:r>
    <w:r>
      <w:rPr>
        <w:rStyle w:val="15"/>
        <w:rFonts w:ascii="宋体" w:hAnsi="宋体" w:cs="宋体"/>
        <w:sz w:val="28"/>
        <w:szCs w:val="28"/>
      </w:rPr>
      <w:instrText xml:space="preserve">PAGE  </w:instrText>
    </w:r>
    <w:r>
      <w:rPr>
        <w:rStyle w:val="15"/>
        <w:rFonts w:ascii="宋体" w:hAnsi="宋体" w:cs="宋体"/>
        <w:sz w:val="28"/>
        <w:szCs w:val="28"/>
      </w:rPr>
      <w:fldChar w:fldCharType="separate"/>
    </w:r>
    <w:r>
      <w:rPr>
        <w:rStyle w:val="15"/>
        <w:rFonts w:ascii="宋体" w:hAnsi="宋体" w:cs="宋体"/>
        <w:sz w:val="28"/>
        <w:szCs w:val="28"/>
      </w:rPr>
      <w:t>2</w:t>
    </w:r>
    <w:r>
      <w:rPr>
        <w:rStyle w:val="15"/>
        <w:rFonts w:ascii="宋体" w:hAnsi="宋体" w:cs="宋体"/>
        <w:sz w:val="28"/>
        <w:szCs w:val="28"/>
      </w:rPr>
      <w:fldChar w:fldCharType="end"/>
    </w:r>
    <w:r>
      <w:rPr>
        <w:rStyle w:val="15"/>
        <w:rFonts w:ascii="宋体" w:hAnsi="宋体" w:cs="宋体"/>
        <w:sz w:val="28"/>
        <w:szCs w:val="28"/>
      </w:rPr>
      <w:t xml:space="preserve"> —</w:t>
    </w:r>
    <w:r>
      <w:rPr>
        <w:rStyle w:val="15"/>
        <w:rFonts w:ascii="宋体" w:hAnsi="宋体" w:cs="宋体"/>
        <w:color w:val="FFFFFF"/>
        <w:sz w:val="28"/>
        <w:szCs w:val="28"/>
      </w:rPr>
      <w:t>—</w:t>
    </w:r>
  </w:p>
  <w:p>
    <w:pPr>
      <w:pStyle w:val="8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2A6DC5"/>
    <w:rsid w:val="00007C13"/>
    <w:rsid w:val="000524E3"/>
    <w:rsid w:val="002A6DC5"/>
    <w:rsid w:val="006E615B"/>
    <w:rsid w:val="00746264"/>
    <w:rsid w:val="00842076"/>
    <w:rsid w:val="008648F4"/>
    <w:rsid w:val="00981FED"/>
    <w:rsid w:val="00990D9F"/>
    <w:rsid w:val="00B21DB3"/>
    <w:rsid w:val="00BE548F"/>
    <w:rsid w:val="00D626A3"/>
    <w:rsid w:val="00E93738"/>
    <w:rsid w:val="0295423D"/>
    <w:rsid w:val="03E202B0"/>
    <w:rsid w:val="07F90177"/>
    <w:rsid w:val="0892621C"/>
    <w:rsid w:val="0B7078E0"/>
    <w:rsid w:val="0C6F1945"/>
    <w:rsid w:val="0CB7155F"/>
    <w:rsid w:val="0E871425"/>
    <w:rsid w:val="10734E1F"/>
    <w:rsid w:val="109A18DB"/>
    <w:rsid w:val="120F3229"/>
    <w:rsid w:val="159961C2"/>
    <w:rsid w:val="160F6906"/>
    <w:rsid w:val="16D939C6"/>
    <w:rsid w:val="17024A5D"/>
    <w:rsid w:val="189C2B77"/>
    <w:rsid w:val="1C354CC6"/>
    <w:rsid w:val="1C4354F5"/>
    <w:rsid w:val="1DC402F5"/>
    <w:rsid w:val="1E0839A8"/>
    <w:rsid w:val="1E652705"/>
    <w:rsid w:val="1E9A7774"/>
    <w:rsid w:val="1ECC42CF"/>
    <w:rsid w:val="1F1C7256"/>
    <w:rsid w:val="204033C4"/>
    <w:rsid w:val="209079FF"/>
    <w:rsid w:val="2170559A"/>
    <w:rsid w:val="26D4663F"/>
    <w:rsid w:val="27B150B0"/>
    <w:rsid w:val="28A15125"/>
    <w:rsid w:val="28BF4C04"/>
    <w:rsid w:val="293B3CB2"/>
    <w:rsid w:val="297431D5"/>
    <w:rsid w:val="299802D6"/>
    <w:rsid w:val="2ABC44EC"/>
    <w:rsid w:val="2C2F0281"/>
    <w:rsid w:val="2CA61CB0"/>
    <w:rsid w:val="2E6A7024"/>
    <w:rsid w:val="2EA51B42"/>
    <w:rsid w:val="2F1F4F5D"/>
    <w:rsid w:val="31822CA6"/>
    <w:rsid w:val="363155B6"/>
    <w:rsid w:val="365F75E8"/>
    <w:rsid w:val="370621EB"/>
    <w:rsid w:val="39F628A3"/>
    <w:rsid w:val="3A850402"/>
    <w:rsid w:val="3BAF0619"/>
    <w:rsid w:val="40844C20"/>
    <w:rsid w:val="408A3971"/>
    <w:rsid w:val="413F4659"/>
    <w:rsid w:val="420324D5"/>
    <w:rsid w:val="43C559E8"/>
    <w:rsid w:val="459260C9"/>
    <w:rsid w:val="4729670A"/>
    <w:rsid w:val="49603B3C"/>
    <w:rsid w:val="496076F2"/>
    <w:rsid w:val="4ACD62AB"/>
    <w:rsid w:val="4B3C662C"/>
    <w:rsid w:val="4DA53911"/>
    <w:rsid w:val="4DF51B14"/>
    <w:rsid w:val="4F376CDC"/>
    <w:rsid w:val="509C7DFC"/>
    <w:rsid w:val="51835345"/>
    <w:rsid w:val="528F19C6"/>
    <w:rsid w:val="54DF2719"/>
    <w:rsid w:val="54E30D03"/>
    <w:rsid w:val="57B6384E"/>
    <w:rsid w:val="58911FDC"/>
    <w:rsid w:val="5965675A"/>
    <w:rsid w:val="5AC91FC6"/>
    <w:rsid w:val="5B0866EB"/>
    <w:rsid w:val="5CDE7C89"/>
    <w:rsid w:val="5CF50892"/>
    <w:rsid w:val="5E76694E"/>
    <w:rsid w:val="5F121962"/>
    <w:rsid w:val="5F4D2691"/>
    <w:rsid w:val="5FBD6C93"/>
    <w:rsid w:val="614C4F26"/>
    <w:rsid w:val="65FD3D19"/>
    <w:rsid w:val="6617505A"/>
    <w:rsid w:val="66D91AF1"/>
    <w:rsid w:val="6723209A"/>
    <w:rsid w:val="698547EB"/>
    <w:rsid w:val="6A503CD9"/>
    <w:rsid w:val="70B52AE8"/>
    <w:rsid w:val="71316511"/>
    <w:rsid w:val="71B861E2"/>
    <w:rsid w:val="73DC213A"/>
    <w:rsid w:val="73EA248B"/>
    <w:rsid w:val="75553526"/>
    <w:rsid w:val="75F20EE9"/>
    <w:rsid w:val="77AD6A15"/>
    <w:rsid w:val="7BBF481B"/>
    <w:rsid w:val="7D2B7A8E"/>
    <w:rsid w:val="7EF173E1"/>
    <w:rsid w:val="7F1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widowControl/>
      <w:adjustRightInd w:val="0"/>
      <w:snapToGrid w:val="0"/>
      <w:spacing w:before="340" w:after="330" w:line="576" w:lineRule="auto"/>
      <w:jc w:val="left"/>
      <w:outlineLvl w:val="0"/>
    </w:pPr>
    <w:rPr>
      <w:rFonts w:ascii="Tahoma" w:hAnsi="Tahoma" w:eastAsia="微软雅黑" w:cs="Tahoma"/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  <w:style w:type="paragraph" w:styleId="4">
    <w:name w:val="index 8"/>
    <w:basedOn w:val="1"/>
    <w:next w:val="1"/>
    <w:semiHidden/>
    <w:qFormat/>
    <w:uiPriority w:val="99"/>
    <w:pPr>
      <w:ind w:left="1400" w:leftChars="1400"/>
    </w:pPr>
  </w:style>
  <w:style w:type="paragraph" w:styleId="5">
    <w:name w:val="annotation text"/>
    <w:basedOn w:val="1"/>
    <w:link w:val="17"/>
    <w:semiHidden/>
    <w:qFormat/>
    <w:uiPriority w:val="99"/>
    <w:pPr>
      <w:jc w:val="left"/>
    </w:pPr>
  </w:style>
  <w:style w:type="paragraph" w:styleId="6">
    <w:name w:val="Body Text"/>
    <w:basedOn w:val="1"/>
    <w:next w:val="1"/>
    <w:link w:val="18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7">
    <w:name w:val="Body Text Indent 2"/>
    <w:basedOn w:val="1"/>
    <w:next w:val="1"/>
    <w:link w:val="19"/>
    <w:qFormat/>
    <w:uiPriority w:val="99"/>
    <w:pPr>
      <w:spacing w:after="120" w:line="480" w:lineRule="auto"/>
      <w:ind w:left="200" w:leftChars="200"/>
    </w:p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footnote text"/>
    <w:basedOn w:val="1"/>
    <w:link w:val="22"/>
    <w:semiHidden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</w:style>
  <w:style w:type="character" w:customStyle="1" w:styleId="16">
    <w:name w:val="Heading 1 Char"/>
    <w:basedOn w:val="14"/>
    <w:link w:val="3"/>
    <w:qFormat/>
    <w:locked/>
    <w:uiPriority w:val="99"/>
    <w:rPr>
      <w:rFonts w:ascii="Tahoma" w:hAnsi="Tahoma" w:eastAsia="微软雅黑" w:cs="Tahoma"/>
      <w:b/>
      <w:bCs/>
      <w:kern w:val="44"/>
      <w:sz w:val="44"/>
      <w:szCs w:val="44"/>
    </w:rPr>
  </w:style>
  <w:style w:type="character" w:customStyle="1" w:styleId="17">
    <w:name w:val="Comment Text Char"/>
    <w:basedOn w:val="14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Body Text Char"/>
    <w:basedOn w:val="14"/>
    <w:link w:val="6"/>
    <w:qFormat/>
    <w:locked/>
    <w:uiPriority w:val="99"/>
    <w:rPr>
      <w:rFonts w:ascii="Tahoma" w:hAnsi="Tahoma" w:eastAsia="微软雅黑" w:cs="Tahoma"/>
      <w:sz w:val="22"/>
      <w:szCs w:val="22"/>
    </w:rPr>
  </w:style>
  <w:style w:type="character" w:customStyle="1" w:styleId="19">
    <w:name w:val="Body Text Indent 2 Char"/>
    <w:basedOn w:val="14"/>
    <w:link w:val="7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20">
    <w:name w:val="Footer Char"/>
    <w:basedOn w:val="14"/>
    <w:link w:val="8"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1">
    <w:name w:val="Header Char"/>
    <w:basedOn w:val="14"/>
    <w:link w:val="9"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2">
    <w:name w:val="Footnote Text Char"/>
    <w:basedOn w:val="14"/>
    <w:link w:val="10"/>
    <w:qFormat/>
    <w:locked/>
    <w:uiPriority w:val="99"/>
    <w:rPr>
      <w:rFonts w:ascii="Tahoma" w:hAnsi="Tahoma" w:eastAsia="微软雅黑" w:cs="Tahoma"/>
      <w:sz w:val="24"/>
      <w:szCs w:val="24"/>
    </w:rPr>
  </w:style>
  <w:style w:type="character" w:customStyle="1" w:styleId="23">
    <w:name w:val="font21"/>
    <w:basedOn w:val="14"/>
    <w:qFormat/>
    <w:uiPriority w:val="99"/>
    <w:rPr>
      <w:rFonts w:ascii="黑体" w:hAnsi="宋体" w:eastAsia="黑体" w:cs="黑体"/>
      <w:b/>
      <w:bCs/>
      <w:color w:val="000000"/>
      <w:sz w:val="22"/>
      <w:szCs w:val="22"/>
      <w:u w:val="none"/>
    </w:rPr>
  </w:style>
  <w:style w:type="paragraph" w:customStyle="1" w:styleId="24">
    <w:name w:val="BodyTextIndent2"/>
    <w:basedOn w:val="1"/>
    <w:qFormat/>
    <w:uiPriority w:val="99"/>
    <w:pPr>
      <w:spacing w:after="120" w:line="480" w:lineRule="auto"/>
      <w:ind w:left="420" w:leftChars="200"/>
      <w:textAlignment w:val="baseline"/>
    </w:pPr>
    <w:rPr>
      <w:rFonts w:ascii="Times New Roman" w:hAnsi="Times New Roman" w:cs="Times New Roman"/>
    </w:rPr>
  </w:style>
  <w:style w:type="character" w:customStyle="1" w:styleId="25">
    <w:name w:val="Body text|2 + 11 pt1"/>
    <w:qFormat/>
    <w:uiPriority w:val="99"/>
    <w:rPr>
      <w:rFonts w:ascii="PMingLiUfalt" w:hAnsi="PMingLiUfalt" w:eastAsia="PMingLiUfalt" w:cs="PMingLiUfalt"/>
      <w:color w:val="000000"/>
      <w:spacing w:val="0"/>
      <w:w w:val="100"/>
      <w:position w:val="0"/>
      <w:sz w:val="22"/>
      <w:szCs w:val="22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19</Pages>
  <Words>1137</Words>
  <Characters>6485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86136</dc:creator>
  <cp:lastModifiedBy>糊鹏贤生1419511532</cp:lastModifiedBy>
  <cp:lastPrinted>2022-09-16T02:52:00Z</cp:lastPrinted>
  <dcterms:modified xsi:type="dcterms:W3CDTF">2022-09-16T08:35:12Z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A72F610A97354BF2BB03F22DDD4B1C35</vt:lpwstr>
  </property>
</Properties>
</file>