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嘉兴市德心健康咨询有限公司应聘人员报名登记表</w:t>
      </w:r>
      <w:bookmarkEnd w:id="0"/>
    </w:p>
    <w:p>
      <w:pPr>
        <w:widowControl/>
        <w:spacing w:line="560" w:lineRule="exact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岗位序号：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应聘岗位: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985"/>
        <w:gridCol w:w="779"/>
        <w:gridCol w:w="352"/>
        <w:gridCol w:w="432"/>
        <w:gridCol w:w="1134"/>
        <w:gridCol w:w="1134"/>
        <w:gridCol w:w="1578"/>
        <w:gridCol w:w="19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82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现从事专业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76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hd w:val="clear" w:color="auto" w:fill="D9D9D9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76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hd w:val="clear" w:color="auto" w:fill="D9D9D9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76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hd w:val="clear" w:color="auto" w:fill="D9D9D9"/>
              </w:rPr>
              <w:t>家庭成员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76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hd w:val="clear" w:color="auto" w:fill="D9D9D9"/>
              </w:rPr>
              <w:t>取得证书情况：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证件名称</w:t>
            </w: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证件名称</w:t>
            </w: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4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4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9763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本人承诺，以上信息均与事实相符，若有虚假，即自愿取消应聘资格。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3080" w:firstLineChars="1100"/>
              <w:jc w:val="left"/>
              <w:rPr>
                <w:rFonts w:ascii="宋体" w:hAnsi="宋体" w:cs="宋体"/>
                <w:kern w:val="0"/>
                <w:sz w:val="35"/>
                <w:szCs w:val="3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签名：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时  间：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YjBhY2NlMzIxYmUzOGY1MTgxNzE4MjVhZmY2Y2YifQ=="/>
  </w:docVars>
  <w:rsids>
    <w:rsidRoot w:val="19057994"/>
    <w:rsid w:val="190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2022-09-14T01:48:00Z</dcterms:created>
  <dc:creator>LYao</dc:creator>
  <cp:lastModifiedBy>LYao</cp:lastModifiedBy>
  <dcterms:modified xsi:type="dcterms:W3CDTF">2022-09-14T01:49:07Z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97BFB638E7CF4911A61C3E2FDC8012FC</vt:lpwstr>
  </property>
</Properties>
</file>