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B5" w:rsidRDefault="00EF2BB5" w:rsidP="005E4BEB">
      <w:pPr>
        <w:widowControl w:val="0"/>
        <w:autoSpaceDE w:val="0"/>
        <w:autoSpaceDN w:val="0"/>
        <w:snapToGrid/>
        <w:spacing w:after="0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cs="宋体"/>
          <w:sz w:val="44"/>
          <w:szCs w:val="44"/>
        </w:rPr>
        <w:t>2022</w:t>
      </w:r>
      <w:r w:rsidRPr="005E4BEB">
        <w:rPr>
          <w:rFonts w:ascii="宋体" w:eastAsia="宋体" w:hAnsi="宋体" w:cs="宋体" w:hint="eastAsia"/>
          <w:sz w:val="44"/>
          <w:szCs w:val="44"/>
        </w:rPr>
        <w:t>年</w:t>
      </w:r>
      <w:r>
        <w:rPr>
          <w:rFonts w:ascii="宋体" w:eastAsia="宋体" w:hAnsi="宋体" w:cs="宋体" w:hint="eastAsia"/>
          <w:sz w:val="44"/>
          <w:szCs w:val="44"/>
        </w:rPr>
        <w:t>阳春市森林</w:t>
      </w:r>
      <w:r w:rsidRPr="005E4BEB">
        <w:rPr>
          <w:rFonts w:ascii="宋体" w:eastAsia="宋体" w:hAnsi="宋体" w:cs="宋体" w:hint="eastAsia"/>
          <w:sz w:val="44"/>
          <w:szCs w:val="44"/>
        </w:rPr>
        <w:t>消防员招录</w:t>
      </w:r>
      <w:r>
        <w:rPr>
          <w:rFonts w:ascii="宋体" w:eastAsia="宋体" w:hAnsi="宋体" w:cs="宋体" w:hint="eastAsia"/>
          <w:sz w:val="44"/>
          <w:szCs w:val="44"/>
        </w:rPr>
        <w:t>体能测试</w:t>
      </w:r>
      <w:r w:rsidRPr="005E4BEB">
        <w:rPr>
          <w:rFonts w:ascii="宋体" w:eastAsia="宋体" w:hAnsi="宋体" w:cs="宋体" w:hint="eastAsia"/>
          <w:sz w:val="44"/>
          <w:szCs w:val="44"/>
        </w:rPr>
        <w:t>项目及标准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1089"/>
        <w:gridCol w:w="1089"/>
        <w:gridCol w:w="1089"/>
        <w:gridCol w:w="1089"/>
        <w:gridCol w:w="1090"/>
        <w:gridCol w:w="1091"/>
        <w:gridCol w:w="1091"/>
        <w:gridCol w:w="1091"/>
        <w:gridCol w:w="1091"/>
        <w:gridCol w:w="1091"/>
        <w:gridCol w:w="1558"/>
      </w:tblGrid>
      <w:tr w:rsidR="00EF2BB5" w:rsidRPr="00D434CE">
        <w:trPr>
          <w:trHeight w:val="696"/>
        </w:trPr>
        <w:tc>
          <w:tcPr>
            <w:tcW w:w="1116" w:type="dxa"/>
            <w:vMerge w:val="restart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434CE">
              <w:rPr>
                <w:rFonts w:ascii="宋体" w:eastAsia="宋体" w:hAnsi="宋体" w:cs="宋体" w:hint="eastAsia"/>
                <w:sz w:val="36"/>
                <w:szCs w:val="36"/>
              </w:rPr>
              <w:t>项</w:t>
            </w:r>
          </w:p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434CE">
              <w:rPr>
                <w:rFonts w:ascii="宋体" w:eastAsia="宋体" w:hAnsi="宋体" w:cs="宋体" w:hint="eastAsia"/>
                <w:sz w:val="36"/>
                <w:szCs w:val="36"/>
              </w:rPr>
              <w:t>目</w:t>
            </w:r>
          </w:p>
        </w:tc>
        <w:tc>
          <w:tcPr>
            <w:tcW w:w="10901" w:type="dxa"/>
            <w:gridSpan w:val="10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D434CE">
              <w:rPr>
                <w:rFonts w:ascii="宋体" w:eastAsia="宋体" w:hAnsi="宋体" w:cs="宋体" w:hint="eastAsia"/>
                <w:sz w:val="36"/>
                <w:szCs w:val="36"/>
              </w:rPr>
              <w:t>体能测试成绩对应分值、测试办法</w:t>
            </w:r>
          </w:p>
        </w:tc>
        <w:tc>
          <w:tcPr>
            <w:tcW w:w="1558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  <w:r w:rsidRPr="00D434CE">
              <w:rPr>
                <w:rFonts w:ascii="宋体" w:eastAsia="宋体" w:hAnsi="宋体" w:cs="宋体" w:hint="eastAsia"/>
                <w:sz w:val="44"/>
                <w:szCs w:val="44"/>
              </w:rPr>
              <w:t>备注</w:t>
            </w:r>
          </w:p>
        </w:tc>
      </w:tr>
      <w:tr w:rsidR="00EF2BB5" w:rsidRPr="00D434CE">
        <w:trPr>
          <w:trHeight w:val="849"/>
        </w:trPr>
        <w:tc>
          <w:tcPr>
            <w:tcW w:w="1116" w:type="dxa"/>
            <w:vMerge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2"/>
                <w:szCs w:val="32"/>
              </w:rPr>
            </w:pPr>
            <w:r w:rsidRPr="00D434CE">
              <w:rPr>
                <w:rFonts w:ascii="宋体" w:eastAsia="宋体" w:hAnsi="宋体" w:cs="宋体"/>
                <w:sz w:val="32"/>
                <w:szCs w:val="32"/>
              </w:rPr>
              <w:t>4</w:t>
            </w:r>
            <w:r w:rsidRPr="00D434CE">
              <w:rPr>
                <w:rFonts w:ascii="宋体" w:eastAsia="宋体" w:hAnsi="宋体" w:cs="宋体" w:hint="eastAsia"/>
                <w:sz w:val="32"/>
                <w:szCs w:val="32"/>
              </w:rPr>
              <w:t>分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2"/>
                <w:szCs w:val="32"/>
              </w:rPr>
            </w:pPr>
            <w:r w:rsidRPr="00D434CE">
              <w:rPr>
                <w:rFonts w:ascii="宋体" w:eastAsia="宋体" w:hAnsi="宋体" w:cs="宋体"/>
                <w:sz w:val="32"/>
                <w:szCs w:val="32"/>
              </w:rPr>
              <w:t>8</w:t>
            </w:r>
            <w:r w:rsidRPr="00D434CE">
              <w:rPr>
                <w:rFonts w:ascii="宋体" w:eastAsia="宋体" w:hAnsi="宋体" w:cs="宋体" w:hint="eastAsia"/>
                <w:sz w:val="32"/>
                <w:szCs w:val="32"/>
              </w:rPr>
              <w:t>分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2"/>
                <w:szCs w:val="32"/>
              </w:rPr>
            </w:pPr>
            <w:r w:rsidRPr="00D434CE">
              <w:rPr>
                <w:rFonts w:ascii="宋体" w:eastAsia="宋体" w:hAnsi="宋体" w:cs="宋体"/>
                <w:sz w:val="32"/>
                <w:szCs w:val="32"/>
              </w:rPr>
              <w:t>12</w:t>
            </w:r>
            <w:r w:rsidRPr="00D434CE">
              <w:rPr>
                <w:rFonts w:ascii="宋体" w:eastAsia="宋体" w:hAnsi="宋体" w:cs="宋体" w:hint="eastAsia"/>
                <w:sz w:val="32"/>
                <w:szCs w:val="32"/>
              </w:rPr>
              <w:t>分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2"/>
                <w:szCs w:val="32"/>
              </w:rPr>
            </w:pPr>
            <w:r w:rsidRPr="00D434CE">
              <w:rPr>
                <w:rFonts w:ascii="宋体" w:eastAsia="宋体" w:hAnsi="宋体" w:cs="宋体"/>
                <w:sz w:val="32"/>
                <w:szCs w:val="32"/>
              </w:rPr>
              <w:t>16</w:t>
            </w:r>
            <w:r w:rsidRPr="00D434CE">
              <w:rPr>
                <w:rFonts w:ascii="宋体" w:eastAsia="宋体" w:hAnsi="宋体" w:cs="宋体" w:hint="eastAsia"/>
                <w:sz w:val="32"/>
                <w:szCs w:val="32"/>
              </w:rPr>
              <w:t>分</w:t>
            </w:r>
          </w:p>
        </w:tc>
        <w:tc>
          <w:tcPr>
            <w:tcW w:w="1090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2"/>
                <w:szCs w:val="32"/>
              </w:rPr>
            </w:pPr>
            <w:r w:rsidRPr="00D434CE">
              <w:rPr>
                <w:rFonts w:ascii="宋体" w:eastAsia="宋体" w:hAnsi="宋体" w:cs="宋体"/>
                <w:sz w:val="32"/>
                <w:szCs w:val="32"/>
              </w:rPr>
              <w:t>20</w:t>
            </w:r>
            <w:r w:rsidRPr="00D434CE">
              <w:rPr>
                <w:rFonts w:ascii="宋体" w:eastAsia="宋体" w:hAnsi="宋体" w:cs="宋体" w:hint="eastAsia"/>
                <w:sz w:val="32"/>
                <w:szCs w:val="32"/>
              </w:rPr>
              <w:t>分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2"/>
                <w:szCs w:val="32"/>
              </w:rPr>
            </w:pPr>
            <w:r w:rsidRPr="00D434CE">
              <w:rPr>
                <w:rFonts w:ascii="宋体" w:eastAsia="宋体" w:hAnsi="宋体" w:cs="宋体"/>
                <w:sz w:val="32"/>
                <w:szCs w:val="32"/>
              </w:rPr>
              <w:t>24</w:t>
            </w:r>
            <w:r w:rsidRPr="00D434CE">
              <w:rPr>
                <w:rFonts w:ascii="宋体" w:eastAsia="宋体" w:hAnsi="宋体" w:cs="宋体" w:hint="eastAsia"/>
                <w:sz w:val="32"/>
                <w:szCs w:val="32"/>
              </w:rPr>
              <w:t>分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2"/>
                <w:szCs w:val="32"/>
              </w:rPr>
            </w:pPr>
            <w:r w:rsidRPr="00D434CE">
              <w:rPr>
                <w:rFonts w:ascii="宋体" w:eastAsia="宋体" w:hAnsi="宋体" w:cs="宋体"/>
                <w:sz w:val="32"/>
                <w:szCs w:val="32"/>
              </w:rPr>
              <w:t>28</w:t>
            </w:r>
            <w:r w:rsidRPr="00D434CE">
              <w:rPr>
                <w:rFonts w:ascii="宋体" w:eastAsia="宋体" w:hAnsi="宋体" w:cs="宋体" w:hint="eastAsia"/>
                <w:sz w:val="32"/>
                <w:szCs w:val="32"/>
              </w:rPr>
              <w:t>分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2"/>
                <w:szCs w:val="32"/>
              </w:rPr>
            </w:pPr>
            <w:r w:rsidRPr="00D434CE">
              <w:rPr>
                <w:rFonts w:ascii="宋体" w:eastAsia="宋体" w:hAnsi="宋体" w:cs="宋体"/>
                <w:sz w:val="32"/>
                <w:szCs w:val="32"/>
              </w:rPr>
              <w:t>32</w:t>
            </w:r>
            <w:r w:rsidRPr="00D434CE">
              <w:rPr>
                <w:rFonts w:ascii="宋体" w:eastAsia="宋体" w:hAnsi="宋体" w:cs="宋体" w:hint="eastAsia"/>
                <w:sz w:val="32"/>
                <w:szCs w:val="32"/>
              </w:rPr>
              <w:t>分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2"/>
                <w:szCs w:val="32"/>
              </w:rPr>
            </w:pPr>
            <w:r w:rsidRPr="00D434CE">
              <w:rPr>
                <w:rFonts w:ascii="宋体" w:eastAsia="宋体" w:hAnsi="宋体" w:cs="宋体"/>
                <w:sz w:val="32"/>
                <w:szCs w:val="32"/>
              </w:rPr>
              <w:t>36</w:t>
            </w:r>
            <w:r w:rsidRPr="00D434CE">
              <w:rPr>
                <w:rFonts w:ascii="宋体" w:eastAsia="宋体" w:hAnsi="宋体" w:cs="宋体" w:hint="eastAsia"/>
                <w:sz w:val="32"/>
                <w:szCs w:val="32"/>
              </w:rPr>
              <w:t>分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2"/>
                <w:szCs w:val="32"/>
              </w:rPr>
            </w:pPr>
            <w:r w:rsidRPr="00D434CE">
              <w:rPr>
                <w:rFonts w:ascii="宋体" w:eastAsia="宋体" w:hAnsi="宋体" w:cs="宋体"/>
                <w:sz w:val="32"/>
                <w:szCs w:val="32"/>
              </w:rPr>
              <w:t>40</w:t>
            </w:r>
            <w:r w:rsidRPr="00D434CE">
              <w:rPr>
                <w:rFonts w:ascii="宋体" w:eastAsia="宋体" w:hAnsi="宋体" w:cs="宋体" w:hint="eastAsia"/>
                <w:sz w:val="32"/>
                <w:szCs w:val="32"/>
              </w:rPr>
              <w:t>分</w:t>
            </w:r>
          </w:p>
        </w:tc>
        <w:tc>
          <w:tcPr>
            <w:tcW w:w="1558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rPr>
          <w:trHeight w:val="670"/>
        </w:trPr>
        <w:tc>
          <w:tcPr>
            <w:tcW w:w="1116" w:type="dxa"/>
            <w:vMerge w:val="restart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 xml:space="preserve">1.1000 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米跑（分、秒）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4:35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4:20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4:15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4:10</w:t>
            </w:r>
          </w:p>
        </w:tc>
        <w:tc>
          <w:tcPr>
            <w:tcW w:w="1090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4:05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4:00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3:55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3:50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3:45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3:40</w:t>
            </w:r>
          </w:p>
        </w:tc>
        <w:tc>
          <w:tcPr>
            <w:tcW w:w="1558" w:type="dxa"/>
            <w:vMerge w:val="restart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rPr>
          <w:trHeight w:val="1403"/>
        </w:trPr>
        <w:tc>
          <w:tcPr>
            <w:tcW w:w="1116" w:type="dxa"/>
            <w:vMerge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0901" w:type="dxa"/>
            <w:gridSpan w:val="10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分组考核。</w:t>
            </w:r>
          </w:p>
          <w:p w:rsidR="00EF2BB5" w:rsidRPr="00D434CE" w:rsidRDefault="00EF2BB5" w:rsidP="0053371E">
            <w:pPr>
              <w:widowControl w:val="0"/>
              <w:autoSpaceDE w:val="0"/>
              <w:autoSpaceDN w:val="0"/>
              <w:snapToGrid/>
              <w:spacing w:after="0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2.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在跑道或平地上标出起点线，考生从起点线处听到起跑口令后起跑，完成</w:t>
            </w:r>
            <w:r w:rsidRPr="00D434CE">
              <w:rPr>
                <w:rFonts w:ascii="宋体" w:eastAsia="宋体" w:hAnsi="宋体" w:cs="宋体"/>
                <w:sz w:val="24"/>
                <w:szCs w:val="24"/>
              </w:rPr>
              <w:t xml:space="preserve">1000 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米距离到达终点线，记录时间。</w:t>
            </w:r>
          </w:p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3.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考核以完成时间计算成绩</w:t>
            </w:r>
            <w:r w:rsidRPr="00D434CE">
              <w:rPr>
                <w:rFonts w:ascii="宋体" w:eastAsia="宋体" w:hAnsi="宋体" w:cs="宋体"/>
                <w:sz w:val="24"/>
                <w:szCs w:val="24"/>
              </w:rPr>
              <w:t>,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在两个时间之间取较差分值。</w:t>
            </w:r>
          </w:p>
        </w:tc>
        <w:tc>
          <w:tcPr>
            <w:tcW w:w="1558" w:type="dxa"/>
            <w:vMerge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c>
          <w:tcPr>
            <w:tcW w:w="1116" w:type="dxa"/>
            <w:vMerge w:val="restart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立定跳远</w:t>
            </w:r>
          </w:p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（米）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4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6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8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0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10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12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14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16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18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20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558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rPr>
          <w:trHeight w:val="538"/>
        </w:trPr>
        <w:tc>
          <w:tcPr>
            <w:tcW w:w="1116" w:type="dxa"/>
            <w:vMerge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2.01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2.13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2.18</w:t>
            </w:r>
          </w:p>
        </w:tc>
        <w:tc>
          <w:tcPr>
            <w:tcW w:w="1089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2.23</w:t>
            </w:r>
          </w:p>
        </w:tc>
        <w:tc>
          <w:tcPr>
            <w:tcW w:w="1090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2.28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2.33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2.38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2.43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2.48</w:t>
            </w:r>
          </w:p>
        </w:tc>
        <w:tc>
          <w:tcPr>
            <w:tcW w:w="1091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2.53</w:t>
            </w:r>
          </w:p>
        </w:tc>
        <w:tc>
          <w:tcPr>
            <w:tcW w:w="1558" w:type="dxa"/>
            <w:vMerge w:val="restart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rPr>
          <w:trHeight w:val="2416"/>
        </w:trPr>
        <w:tc>
          <w:tcPr>
            <w:tcW w:w="1116" w:type="dxa"/>
            <w:vMerge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0901" w:type="dxa"/>
            <w:gridSpan w:val="10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单个或分组考核。</w:t>
            </w:r>
          </w:p>
          <w:p w:rsidR="00EF2BB5" w:rsidRPr="00D434CE" w:rsidRDefault="00EF2BB5" w:rsidP="0053371E">
            <w:pPr>
              <w:widowControl w:val="0"/>
              <w:autoSpaceDE w:val="0"/>
              <w:autoSpaceDN w:val="0"/>
              <w:snapToGrid/>
              <w:spacing w:after="0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2.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在跑道</w:t>
            </w:r>
            <w:r w:rsidRPr="00D434CE">
              <w:rPr>
                <w:rFonts w:ascii="宋体" w:eastAsia="宋体" w:hAnsi="宋体" w:cs="宋体"/>
                <w:sz w:val="24"/>
                <w:szCs w:val="24"/>
              </w:rPr>
              <w:t>(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或采用立定跳远专用垫子</w:t>
            </w:r>
            <w:r w:rsidRPr="00D434CE">
              <w:rPr>
                <w:rFonts w:ascii="宋体" w:eastAsia="宋体" w:hAnsi="宋体" w:cs="宋体"/>
                <w:sz w:val="24"/>
                <w:szCs w:val="24"/>
              </w:rPr>
              <w:t>)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上标出起跳线，考生站立在起跳线后，脚尖不得踩线，脚尖不得离开地面，两脚原地同时起跳，不得有助跑、垫步或连跳动作，测量起跳线后沿至身体任何着地最近点后沿的垂直距离。</w:t>
            </w:r>
          </w:p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3.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两次测试，记录成绩较好的</w:t>
            </w:r>
            <w:r w:rsidRPr="00D434CE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次。</w:t>
            </w:r>
          </w:p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4.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考核以完成跳出长度计算成绩，在两个长度值之间取较差分值。</w:t>
            </w:r>
          </w:p>
        </w:tc>
        <w:tc>
          <w:tcPr>
            <w:tcW w:w="1558" w:type="dxa"/>
            <w:vMerge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c>
          <w:tcPr>
            <w:tcW w:w="1116" w:type="dxa"/>
            <w:vMerge w:val="restart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lastRenderedPageBreak/>
              <w:t>3.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单杠引体向上</w:t>
            </w:r>
          </w:p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（次</w:t>
            </w:r>
            <w:r w:rsidRPr="00D434CE">
              <w:rPr>
                <w:rFonts w:ascii="宋体" w:eastAsia="宋体" w:hAnsi="宋体" w:cs="宋体"/>
                <w:sz w:val="30"/>
                <w:szCs w:val="30"/>
              </w:rPr>
              <w:t xml:space="preserve">/2 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分钟）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4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6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8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0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10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12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14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16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18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20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558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rPr>
          <w:trHeight w:val="682"/>
        </w:trPr>
        <w:tc>
          <w:tcPr>
            <w:tcW w:w="1116" w:type="dxa"/>
            <w:vMerge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-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3</w:t>
            </w:r>
          </w:p>
        </w:tc>
        <w:tc>
          <w:tcPr>
            <w:tcW w:w="1090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4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5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6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7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9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11</w:t>
            </w:r>
          </w:p>
        </w:tc>
        <w:tc>
          <w:tcPr>
            <w:tcW w:w="1558" w:type="dxa"/>
            <w:vMerge w:val="restart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c>
          <w:tcPr>
            <w:tcW w:w="1116" w:type="dxa"/>
            <w:vMerge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0901" w:type="dxa"/>
            <w:gridSpan w:val="10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单个或分组考核。</w:t>
            </w:r>
          </w:p>
          <w:p w:rsidR="00EF2BB5" w:rsidRPr="00D434CE" w:rsidRDefault="00EF2BB5" w:rsidP="0053371E">
            <w:pPr>
              <w:widowControl w:val="0"/>
              <w:autoSpaceDE w:val="0"/>
              <w:autoSpaceDN w:val="0"/>
              <w:snapToGrid/>
              <w:spacing w:after="0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2.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3.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考核以完成次数计算成绩，在两个次数之间取较差分值。</w:t>
            </w:r>
          </w:p>
        </w:tc>
        <w:tc>
          <w:tcPr>
            <w:tcW w:w="1558" w:type="dxa"/>
            <w:vMerge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rPr>
          <w:trHeight w:val="603"/>
        </w:trPr>
        <w:tc>
          <w:tcPr>
            <w:tcW w:w="1116" w:type="dxa"/>
            <w:vMerge w:val="restart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 xml:space="preserve">4.10 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米×</w:t>
            </w:r>
            <w:r w:rsidRPr="00D434CE">
              <w:rPr>
                <w:rFonts w:ascii="宋体" w:eastAsia="宋体" w:hAnsi="宋体" w:cs="宋体"/>
                <w:sz w:val="30"/>
                <w:szCs w:val="30"/>
              </w:rPr>
              <w:t>4</w:t>
            </w:r>
          </w:p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往返跑</w:t>
            </w:r>
          </w:p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44"/>
                <w:szCs w:val="44"/>
              </w:rPr>
            </w:pP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（秒）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4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6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8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0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10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12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14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16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18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20</w:t>
            </w:r>
            <w:r w:rsidRPr="00D434CE">
              <w:rPr>
                <w:rFonts w:ascii="宋体" w:eastAsia="宋体" w:hAnsi="宋体" w:cs="宋体" w:hint="eastAsia"/>
                <w:sz w:val="30"/>
                <w:szCs w:val="30"/>
              </w:rPr>
              <w:t>分</w:t>
            </w:r>
          </w:p>
        </w:tc>
        <w:tc>
          <w:tcPr>
            <w:tcW w:w="1558" w:type="dxa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rPr>
          <w:trHeight w:val="676"/>
        </w:trPr>
        <w:tc>
          <w:tcPr>
            <w:tcW w:w="1116" w:type="dxa"/>
            <w:vMerge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14.5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13.3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12.8</w:t>
            </w:r>
          </w:p>
        </w:tc>
        <w:tc>
          <w:tcPr>
            <w:tcW w:w="1089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12.3</w:t>
            </w:r>
          </w:p>
        </w:tc>
        <w:tc>
          <w:tcPr>
            <w:tcW w:w="1090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11.8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11.3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10.8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10.4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10.1</w:t>
            </w:r>
          </w:p>
        </w:tc>
        <w:tc>
          <w:tcPr>
            <w:tcW w:w="1091" w:type="dxa"/>
            <w:vAlign w:val="center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D434CE">
              <w:rPr>
                <w:rFonts w:ascii="宋体" w:eastAsia="宋体" w:hAnsi="宋体" w:cs="宋体"/>
                <w:sz w:val="30"/>
                <w:szCs w:val="30"/>
              </w:rPr>
              <w:t>9.8</w:t>
            </w:r>
          </w:p>
        </w:tc>
        <w:tc>
          <w:tcPr>
            <w:tcW w:w="1558" w:type="dxa"/>
            <w:vMerge w:val="restart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  <w:tr w:rsidR="00EF2BB5" w:rsidRPr="00D434CE">
        <w:tc>
          <w:tcPr>
            <w:tcW w:w="1116" w:type="dxa"/>
            <w:vMerge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  <w:tc>
          <w:tcPr>
            <w:tcW w:w="10901" w:type="dxa"/>
            <w:gridSpan w:val="10"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单个或分组考核。</w:t>
            </w:r>
          </w:p>
          <w:p w:rsidR="00EF2BB5" w:rsidRPr="00D434CE" w:rsidRDefault="00EF2BB5" w:rsidP="0053371E">
            <w:pPr>
              <w:widowControl w:val="0"/>
              <w:autoSpaceDE w:val="0"/>
              <w:autoSpaceDN w:val="0"/>
              <w:snapToGrid/>
              <w:spacing w:after="0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2.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在</w:t>
            </w:r>
            <w:r w:rsidRPr="00D434CE">
              <w:rPr>
                <w:rFonts w:ascii="宋体" w:eastAsia="宋体" w:hAnsi="宋体" w:cs="宋体"/>
                <w:sz w:val="24"/>
                <w:szCs w:val="24"/>
              </w:rPr>
              <w:t xml:space="preserve">10 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米长的跑道上标出起点线和折返线，考生从起点线处听到起跑口令后起跑，在折返线处手接触摸地后返回跑向起跑线，到达起跑线手接触摸地时为完成</w:t>
            </w:r>
            <w:r w:rsidRPr="00D434CE">
              <w:rPr>
                <w:rFonts w:ascii="宋体" w:eastAsia="宋体" w:hAnsi="宋体" w:cs="宋体"/>
                <w:sz w:val="24"/>
                <w:szCs w:val="24"/>
              </w:rPr>
              <w:t xml:space="preserve">1 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次往返。连续完成</w:t>
            </w:r>
            <w:r w:rsidRPr="00D434CE">
              <w:rPr>
                <w:rFonts w:ascii="宋体" w:eastAsia="宋体" w:hAnsi="宋体" w:cs="宋体"/>
                <w:sz w:val="24"/>
                <w:szCs w:val="24"/>
              </w:rPr>
              <w:t xml:space="preserve">2 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次往返，记录间。</w:t>
            </w:r>
          </w:p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D434CE">
              <w:rPr>
                <w:rFonts w:ascii="宋体" w:eastAsia="宋体" w:hAnsi="宋体" w:cs="宋体"/>
                <w:sz w:val="24"/>
                <w:szCs w:val="24"/>
              </w:rPr>
              <w:t>3.</w:t>
            </w:r>
            <w:r w:rsidRPr="00D434CE">
              <w:rPr>
                <w:rFonts w:ascii="宋体" w:eastAsia="宋体" w:hAnsi="宋体" w:cs="宋体" w:hint="eastAsia"/>
                <w:sz w:val="24"/>
                <w:szCs w:val="24"/>
              </w:rPr>
              <w:t>考核以完成时间计算成绩，在两个时间之间取较差分值。</w:t>
            </w:r>
          </w:p>
        </w:tc>
        <w:tc>
          <w:tcPr>
            <w:tcW w:w="1558" w:type="dxa"/>
            <w:vMerge/>
          </w:tcPr>
          <w:p w:rsidR="00EF2BB5" w:rsidRPr="00D434CE" w:rsidRDefault="00EF2BB5" w:rsidP="00D434CE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宋体"/>
                <w:sz w:val="44"/>
                <w:szCs w:val="44"/>
              </w:rPr>
            </w:pPr>
          </w:p>
        </w:tc>
      </w:tr>
    </w:tbl>
    <w:p w:rsidR="00EF2BB5" w:rsidRPr="005E4BEB" w:rsidRDefault="00EF2BB5" w:rsidP="005E4BEB">
      <w:pPr>
        <w:widowControl w:val="0"/>
        <w:autoSpaceDE w:val="0"/>
        <w:autoSpaceDN w:val="0"/>
        <w:snapToGrid/>
        <w:spacing w:after="0"/>
        <w:rPr>
          <w:rFonts w:ascii="宋体" w:eastAsia="宋体" w:hAnsi="宋体"/>
          <w:sz w:val="44"/>
          <w:szCs w:val="44"/>
        </w:rPr>
      </w:pPr>
    </w:p>
    <w:sectPr w:rsidR="00EF2BB5" w:rsidRPr="005E4BEB" w:rsidSect="005E4BE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97" w:rsidRDefault="00AB2B97" w:rsidP="0053371E">
      <w:pPr>
        <w:spacing w:after="0"/>
      </w:pPr>
      <w:r>
        <w:separator/>
      </w:r>
    </w:p>
  </w:endnote>
  <w:endnote w:type="continuationSeparator" w:id="1">
    <w:p w:rsidR="00AB2B97" w:rsidRDefault="00AB2B97" w:rsidP="005337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97" w:rsidRDefault="00AB2B97" w:rsidP="0053371E">
      <w:pPr>
        <w:spacing w:after="0"/>
      </w:pPr>
      <w:r>
        <w:separator/>
      </w:r>
    </w:p>
  </w:footnote>
  <w:footnote w:type="continuationSeparator" w:id="1">
    <w:p w:rsidR="00AB2B97" w:rsidRDefault="00AB2B97" w:rsidP="005337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8584E"/>
    <w:rsid w:val="000C2AEA"/>
    <w:rsid w:val="00240CDB"/>
    <w:rsid w:val="002708AD"/>
    <w:rsid w:val="002A5C0E"/>
    <w:rsid w:val="002E6394"/>
    <w:rsid w:val="00323B43"/>
    <w:rsid w:val="00385D32"/>
    <w:rsid w:val="003D37D8"/>
    <w:rsid w:val="00426133"/>
    <w:rsid w:val="004358AB"/>
    <w:rsid w:val="00480D04"/>
    <w:rsid w:val="00502ABE"/>
    <w:rsid w:val="00512D1B"/>
    <w:rsid w:val="0053371E"/>
    <w:rsid w:val="0059482C"/>
    <w:rsid w:val="005E4BEB"/>
    <w:rsid w:val="00661D93"/>
    <w:rsid w:val="006729DC"/>
    <w:rsid w:val="00673FA0"/>
    <w:rsid w:val="006A1A74"/>
    <w:rsid w:val="007016E1"/>
    <w:rsid w:val="00710535"/>
    <w:rsid w:val="007E53BB"/>
    <w:rsid w:val="00802DEE"/>
    <w:rsid w:val="008B68FE"/>
    <w:rsid w:val="008B7726"/>
    <w:rsid w:val="00AB0F56"/>
    <w:rsid w:val="00AB2B97"/>
    <w:rsid w:val="00B27428"/>
    <w:rsid w:val="00B83223"/>
    <w:rsid w:val="00C734BE"/>
    <w:rsid w:val="00CB2ED6"/>
    <w:rsid w:val="00D1666F"/>
    <w:rsid w:val="00D31D50"/>
    <w:rsid w:val="00D434CE"/>
    <w:rsid w:val="00DA49C6"/>
    <w:rsid w:val="00E674EB"/>
    <w:rsid w:val="00E74A2D"/>
    <w:rsid w:val="00EF2BB5"/>
    <w:rsid w:val="00F3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B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337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371E"/>
    <w:rPr>
      <w:rFonts w:ascii="Tahoma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37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371E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2022年阳春市森林消防员招录体能测试项目及标准</dc:title>
  <dc:subject/>
  <dc:creator>User</dc:creator>
  <cp:keywords/>
  <dc:description/>
  <cp:lastModifiedBy>User</cp:lastModifiedBy>
  <cp:revision>3</cp:revision>
  <dcterms:created xsi:type="dcterms:W3CDTF">2022-09-09T06:13:00Z</dcterms:created>
  <dcterms:modified xsi:type="dcterms:W3CDTF">2022-09-09T07:40:00Z</dcterms:modified>
</cp:coreProperties>
</file>